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D620E" w14:textId="4BA1D43B" w:rsidR="00EB1325" w:rsidRDefault="00814E20" w:rsidP="002A323F">
      <w:pPr>
        <w:jc w:val="center"/>
        <w:rPr>
          <w:rFonts w:asciiTheme="majorHAnsi" w:hAnsiTheme="majorHAnsi"/>
          <w:sz w:val="22"/>
          <w:szCs w:val="22"/>
          <w:u w:val="single"/>
        </w:rPr>
      </w:pPr>
      <w:r w:rsidRPr="00186FA2">
        <w:rPr>
          <w:rFonts w:asciiTheme="majorHAnsi" w:hAnsiTheme="majorHAnsi"/>
          <w:sz w:val="22"/>
          <w:szCs w:val="22"/>
          <w:u w:val="single"/>
        </w:rPr>
        <w:t>Colloque « </w:t>
      </w:r>
      <w:r w:rsidR="00A8788C" w:rsidRPr="00186FA2">
        <w:rPr>
          <w:rFonts w:asciiTheme="majorHAnsi" w:hAnsiTheme="majorHAnsi"/>
          <w:sz w:val="22"/>
          <w:szCs w:val="22"/>
          <w:u w:val="single"/>
        </w:rPr>
        <w:t>Le patrimoine photographique en Bretagne, de la conservation à la valorisation</w:t>
      </w:r>
      <w:r w:rsidRPr="00186FA2">
        <w:rPr>
          <w:rFonts w:asciiTheme="majorHAnsi" w:hAnsiTheme="majorHAnsi"/>
          <w:sz w:val="22"/>
          <w:szCs w:val="22"/>
          <w:u w:val="single"/>
        </w:rPr>
        <w:t> »</w:t>
      </w:r>
    </w:p>
    <w:p w14:paraId="4EC9EFDC" w14:textId="77777777" w:rsidR="008F278D" w:rsidRDefault="008F278D" w:rsidP="002A323F">
      <w:pPr>
        <w:jc w:val="center"/>
        <w:rPr>
          <w:rFonts w:asciiTheme="majorHAnsi" w:hAnsiTheme="majorHAnsi"/>
          <w:sz w:val="22"/>
          <w:szCs w:val="22"/>
          <w:u w:val="single"/>
        </w:rPr>
      </w:pPr>
    </w:p>
    <w:p w14:paraId="3C0DC1AD" w14:textId="76CBCDBB" w:rsidR="009E0AA9" w:rsidRDefault="009E0AA9" w:rsidP="002A323F">
      <w:pPr>
        <w:jc w:val="center"/>
        <w:rPr>
          <w:rFonts w:asciiTheme="majorHAnsi" w:hAnsiTheme="majorHAnsi"/>
          <w:sz w:val="22"/>
          <w:szCs w:val="22"/>
          <w:u w:val="single"/>
        </w:rPr>
      </w:pPr>
      <w:r>
        <w:rPr>
          <w:rFonts w:asciiTheme="majorHAnsi" w:hAnsiTheme="majorHAnsi"/>
          <w:sz w:val="22"/>
          <w:szCs w:val="22"/>
          <w:u w:val="single"/>
        </w:rPr>
        <w:t>Première session</w:t>
      </w:r>
    </w:p>
    <w:p w14:paraId="101095EB" w14:textId="7A0BF9AB" w:rsidR="008F278D" w:rsidRDefault="00B82E7C" w:rsidP="002A323F">
      <w:pPr>
        <w:jc w:val="center"/>
        <w:rPr>
          <w:rFonts w:asciiTheme="majorHAnsi" w:hAnsiTheme="majorHAnsi"/>
          <w:sz w:val="22"/>
          <w:szCs w:val="22"/>
          <w:u w:val="single"/>
        </w:rPr>
      </w:pPr>
      <w:r>
        <w:rPr>
          <w:rFonts w:asciiTheme="majorHAnsi" w:hAnsiTheme="majorHAnsi"/>
          <w:sz w:val="22"/>
          <w:szCs w:val="22"/>
          <w:u w:val="single"/>
        </w:rPr>
        <w:t>23 SEPTEMBRE 2017</w:t>
      </w:r>
    </w:p>
    <w:p w14:paraId="0FAAF367" w14:textId="77777777" w:rsidR="008F278D" w:rsidRPr="00186FA2" w:rsidRDefault="008F278D" w:rsidP="002A323F">
      <w:pPr>
        <w:jc w:val="center"/>
        <w:rPr>
          <w:rFonts w:asciiTheme="majorHAnsi" w:hAnsiTheme="majorHAnsi"/>
          <w:sz w:val="22"/>
          <w:szCs w:val="22"/>
          <w:u w:val="single"/>
        </w:rPr>
      </w:pPr>
    </w:p>
    <w:p w14:paraId="41176C42" w14:textId="0984C6CB" w:rsidR="00EB1325" w:rsidRPr="00186FA2" w:rsidRDefault="008F278D" w:rsidP="002A323F">
      <w:pPr>
        <w:jc w:val="center"/>
        <w:rPr>
          <w:rFonts w:asciiTheme="majorHAnsi" w:hAnsiTheme="majorHAnsi"/>
          <w:sz w:val="22"/>
          <w:szCs w:val="22"/>
          <w:u w:val="single"/>
        </w:rPr>
      </w:pPr>
      <w:r>
        <w:rPr>
          <w:rFonts w:asciiTheme="majorHAnsi" w:hAnsiTheme="majorHAnsi"/>
          <w:sz w:val="22"/>
          <w:szCs w:val="22"/>
          <w:u w:val="single"/>
        </w:rPr>
        <w:t xml:space="preserve">Guingamp, </w:t>
      </w:r>
      <w:r w:rsidR="00B82E7C">
        <w:rPr>
          <w:rFonts w:asciiTheme="majorHAnsi" w:hAnsiTheme="majorHAnsi"/>
          <w:sz w:val="22"/>
          <w:szCs w:val="22"/>
          <w:u w:val="single"/>
        </w:rPr>
        <w:t xml:space="preserve">CENTRE D’ART GWINZEGAL / </w:t>
      </w:r>
      <w:r w:rsidR="00076654">
        <w:rPr>
          <w:rFonts w:asciiTheme="majorHAnsi" w:hAnsiTheme="majorHAnsi"/>
          <w:sz w:val="22"/>
          <w:szCs w:val="22"/>
          <w:u w:val="single"/>
        </w:rPr>
        <w:t>Théâtre</w:t>
      </w:r>
      <w:r>
        <w:rPr>
          <w:rFonts w:asciiTheme="majorHAnsi" w:hAnsiTheme="majorHAnsi"/>
          <w:sz w:val="22"/>
          <w:szCs w:val="22"/>
          <w:u w:val="single"/>
        </w:rPr>
        <w:t xml:space="preserve"> du Champ au Roy</w:t>
      </w:r>
    </w:p>
    <w:p w14:paraId="506FE9B0" w14:textId="77777777" w:rsidR="00B9548D" w:rsidRPr="00186FA2" w:rsidRDefault="00B9548D" w:rsidP="002A323F">
      <w:pPr>
        <w:jc w:val="both"/>
        <w:rPr>
          <w:rFonts w:asciiTheme="majorHAnsi" w:hAnsiTheme="majorHAnsi"/>
          <w:sz w:val="22"/>
          <w:szCs w:val="22"/>
          <w:u w:val="single"/>
        </w:rPr>
      </w:pPr>
    </w:p>
    <w:p w14:paraId="4072EA4E" w14:textId="77777777" w:rsidR="00EB1325" w:rsidRPr="00186FA2" w:rsidRDefault="00EB1325" w:rsidP="002A323F">
      <w:pPr>
        <w:jc w:val="both"/>
        <w:rPr>
          <w:rFonts w:asciiTheme="majorHAnsi" w:hAnsiTheme="majorHAnsi"/>
          <w:sz w:val="22"/>
          <w:szCs w:val="22"/>
          <w:u w:val="single"/>
        </w:rPr>
      </w:pPr>
    </w:p>
    <w:p w14:paraId="13938536" w14:textId="41B4251C" w:rsidR="00EB1325" w:rsidRPr="009A0279" w:rsidRDefault="00814E20"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Le Centre d’art </w:t>
      </w:r>
      <w:proofErr w:type="spellStart"/>
      <w:r w:rsidRPr="009A0279">
        <w:rPr>
          <w:rFonts w:asciiTheme="majorHAnsi" w:hAnsiTheme="majorHAnsi"/>
          <w:color w:val="auto"/>
          <w:sz w:val="22"/>
          <w:szCs w:val="22"/>
        </w:rPr>
        <w:t>GwinZegal</w:t>
      </w:r>
      <w:proofErr w:type="spellEnd"/>
      <w:r w:rsidRPr="009A0279">
        <w:rPr>
          <w:rFonts w:asciiTheme="majorHAnsi" w:hAnsiTheme="majorHAnsi"/>
          <w:color w:val="auto"/>
          <w:sz w:val="22"/>
          <w:szCs w:val="22"/>
        </w:rPr>
        <w:t>, le musée de Bretagne et l’</w:t>
      </w:r>
      <w:r w:rsidR="002F2386" w:rsidRPr="009A0279">
        <w:rPr>
          <w:rFonts w:asciiTheme="majorHAnsi" w:hAnsiTheme="majorHAnsi"/>
          <w:color w:val="auto"/>
          <w:sz w:val="22"/>
          <w:szCs w:val="22"/>
        </w:rPr>
        <w:t>a</w:t>
      </w:r>
      <w:r w:rsidRPr="009A0279">
        <w:rPr>
          <w:rFonts w:asciiTheme="majorHAnsi" w:hAnsiTheme="majorHAnsi"/>
          <w:color w:val="auto"/>
          <w:sz w:val="22"/>
          <w:szCs w:val="22"/>
        </w:rPr>
        <w:t xml:space="preserve">ssociation Bretagne </w:t>
      </w:r>
      <w:r w:rsidR="008A3A23" w:rsidRPr="009A0279">
        <w:rPr>
          <w:rFonts w:asciiTheme="majorHAnsi" w:hAnsiTheme="majorHAnsi"/>
          <w:color w:val="auto"/>
          <w:sz w:val="22"/>
          <w:szCs w:val="22"/>
        </w:rPr>
        <w:t xml:space="preserve">Musées </w:t>
      </w:r>
      <w:r w:rsidRPr="009A0279">
        <w:rPr>
          <w:rFonts w:asciiTheme="majorHAnsi" w:hAnsiTheme="majorHAnsi"/>
          <w:color w:val="auto"/>
          <w:sz w:val="22"/>
          <w:szCs w:val="22"/>
        </w:rPr>
        <w:t xml:space="preserve">s’associent pour proposer </w:t>
      </w:r>
      <w:r w:rsidR="00A8788C" w:rsidRPr="009A0279">
        <w:rPr>
          <w:rFonts w:asciiTheme="majorHAnsi" w:hAnsiTheme="majorHAnsi"/>
          <w:color w:val="auto"/>
          <w:sz w:val="22"/>
          <w:szCs w:val="22"/>
        </w:rPr>
        <w:t xml:space="preserve">deux </w:t>
      </w:r>
      <w:r w:rsidRPr="009A0279">
        <w:rPr>
          <w:rFonts w:asciiTheme="majorHAnsi" w:hAnsiTheme="majorHAnsi"/>
          <w:color w:val="auto"/>
          <w:sz w:val="22"/>
          <w:szCs w:val="22"/>
        </w:rPr>
        <w:t>journée</w:t>
      </w:r>
      <w:r w:rsidR="00A8788C" w:rsidRPr="009A0279">
        <w:rPr>
          <w:rFonts w:asciiTheme="majorHAnsi" w:hAnsiTheme="majorHAnsi"/>
          <w:color w:val="auto"/>
          <w:sz w:val="22"/>
          <w:szCs w:val="22"/>
        </w:rPr>
        <w:t>s</w:t>
      </w:r>
      <w:r w:rsidRPr="009A0279">
        <w:rPr>
          <w:rFonts w:asciiTheme="majorHAnsi" w:hAnsiTheme="majorHAnsi"/>
          <w:color w:val="auto"/>
          <w:sz w:val="22"/>
          <w:szCs w:val="22"/>
        </w:rPr>
        <w:t xml:space="preserve"> de réflexion et de rencontre autour du patrimoine photographique, de sa conservation </w:t>
      </w:r>
      <w:r w:rsidR="00A8788C" w:rsidRPr="009A0279">
        <w:rPr>
          <w:rFonts w:asciiTheme="majorHAnsi" w:hAnsiTheme="majorHAnsi"/>
          <w:color w:val="auto"/>
          <w:sz w:val="22"/>
          <w:szCs w:val="22"/>
        </w:rPr>
        <w:t>à</w:t>
      </w:r>
      <w:r w:rsidRPr="009A0279">
        <w:rPr>
          <w:rFonts w:asciiTheme="majorHAnsi" w:hAnsiTheme="majorHAnsi"/>
          <w:color w:val="auto"/>
          <w:sz w:val="22"/>
          <w:szCs w:val="22"/>
        </w:rPr>
        <w:t xml:space="preserve"> sa valorisation. </w:t>
      </w:r>
    </w:p>
    <w:p w14:paraId="3112AA83" w14:textId="77777777" w:rsidR="00A8788C" w:rsidRPr="009A0279" w:rsidRDefault="00A8788C" w:rsidP="002A323F">
      <w:pPr>
        <w:jc w:val="both"/>
        <w:rPr>
          <w:rFonts w:asciiTheme="majorHAnsi" w:hAnsiTheme="majorHAnsi"/>
          <w:color w:val="auto"/>
          <w:sz w:val="22"/>
          <w:szCs w:val="22"/>
        </w:rPr>
      </w:pPr>
    </w:p>
    <w:p w14:paraId="2B589366" w14:textId="370069D5" w:rsidR="002F2386" w:rsidRPr="009A0279" w:rsidRDefault="00A8788C"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La photographie, </w:t>
      </w:r>
      <w:r w:rsidR="008F278D" w:rsidRPr="009A0279">
        <w:rPr>
          <w:rFonts w:asciiTheme="majorHAnsi" w:hAnsiTheme="majorHAnsi"/>
          <w:color w:val="auto"/>
          <w:sz w:val="22"/>
          <w:szCs w:val="22"/>
        </w:rPr>
        <w:t>médium inventé il y a moins de deux</w:t>
      </w:r>
      <w:r w:rsidRPr="009A0279">
        <w:rPr>
          <w:rFonts w:asciiTheme="majorHAnsi" w:hAnsiTheme="majorHAnsi"/>
          <w:color w:val="auto"/>
          <w:sz w:val="22"/>
          <w:szCs w:val="22"/>
        </w:rPr>
        <w:t xml:space="preserve"> siècles, est entrée </w:t>
      </w:r>
      <w:r w:rsidR="002F2386" w:rsidRPr="009A0279">
        <w:rPr>
          <w:rFonts w:asciiTheme="majorHAnsi" w:hAnsiTheme="majorHAnsi"/>
          <w:color w:val="auto"/>
          <w:sz w:val="22"/>
          <w:szCs w:val="22"/>
        </w:rPr>
        <w:t xml:space="preserve">progressivement </w:t>
      </w:r>
      <w:r w:rsidRPr="009A0279">
        <w:rPr>
          <w:rFonts w:asciiTheme="majorHAnsi" w:hAnsiTheme="majorHAnsi"/>
          <w:color w:val="auto"/>
          <w:sz w:val="22"/>
          <w:szCs w:val="22"/>
        </w:rPr>
        <w:t xml:space="preserve">dans le domaine patrimonial en </w:t>
      </w:r>
      <w:r w:rsidR="002F2386" w:rsidRPr="009A0279">
        <w:rPr>
          <w:rFonts w:asciiTheme="majorHAnsi" w:hAnsiTheme="majorHAnsi"/>
          <w:color w:val="auto"/>
          <w:sz w:val="22"/>
          <w:szCs w:val="22"/>
        </w:rPr>
        <w:t>France : d’une approche d’abord techni</w:t>
      </w:r>
      <w:r w:rsidR="009E0AA9" w:rsidRPr="009A0279">
        <w:rPr>
          <w:rFonts w:asciiTheme="majorHAnsi" w:hAnsiTheme="majorHAnsi"/>
          <w:color w:val="auto"/>
          <w:sz w:val="22"/>
          <w:szCs w:val="22"/>
        </w:rPr>
        <w:t>que (collections d’appareils), il</w:t>
      </w:r>
      <w:r w:rsidR="002F2386" w:rsidRPr="009A0279">
        <w:rPr>
          <w:rFonts w:asciiTheme="majorHAnsi" w:hAnsiTheme="majorHAnsi"/>
          <w:color w:val="auto"/>
          <w:sz w:val="22"/>
          <w:szCs w:val="22"/>
        </w:rPr>
        <w:t xml:space="preserve"> s’est progressivement étendu à des dimensions artistiques, documentaires, sociétales, mettant en jeu de nombreux acteurs du monde des musées, archives, centres d’art, artistes ou associations patrimoniales.</w:t>
      </w:r>
    </w:p>
    <w:p w14:paraId="3783B609" w14:textId="77777777" w:rsidR="002F2386" w:rsidRPr="009A0279" w:rsidRDefault="002F2386" w:rsidP="002A323F">
      <w:pPr>
        <w:jc w:val="both"/>
        <w:rPr>
          <w:rFonts w:asciiTheme="majorHAnsi" w:hAnsiTheme="majorHAnsi"/>
          <w:color w:val="auto"/>
          <w:sz w:val="22"/>
          <w:szCs w:val="22"/>
        </w:rPr>
      </w:pPr>
    </w:p>
    <w:p w14:paraId="34243F87" w14:textId="001B6F26" w:rsidR="00A8788C" w:rsidRPr="009A0279" w:rsidRDefault="00A8788C"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 Alors que tout le monde croit savoir ce qu’est la photographie, ce domaine est paradoxalement peu connu dans toute sa richesse, même par </w:t>
      </w:r>
      <w:r w:rsidR="002F1974" w:rsidRPr="009A0279">
        <w:rPr>
          <w:rFonts w:asciiTheme="majorHAnsi" w:hAnsiTheme="majorHAnsi"/>
          <w:color w:val="auto"/>
          <w:sz w:val="22"/>
          <w:szCs w:val="22"/>
        </w:rPr>
        <w:t>certains</w:t>
      </w:r>
      <w:r w:rsidRPr="009A0279">
        <w:rPr>
          <w:rFonts w:asciiTheme="majorHAnsi" w:hAnsiTheme="majorHAnsi"/>
          <w:color w:val="auto"/>
          <w:sz w:val="22"/>
          <w:szCs w:val="22"/>
        </w:rPr>
        <w:t xml:space="preserve"> professionnels de la conservation et de la photographie.</w:t>
      </w:r>
      <w:r w:rsidR="001679B6" w:rsidRPr="009A0279">
        <w:rPr>
          <w:rFonts w:asciiTheme="majorHAnsi" w:hAnsiTheme="majorHAnsi"/>
          <w:color w:val="auto"/>
          <w:sz w:val="22"/>
          <w:szCs w:val="22"/>
        </w:rPr>
        <w:t xml:space="preserve"> Selon l’endroit d’où l’on parle, on l’abordera par le biais de la création, de l’archive, du souvenir, de la preuve, de l’esthétique…</w:t>
      </w:r>
    </w:p>
    <w:p w14:paraId="1D6A180D" w14:textId="77777777" w:rsidR="00EB1325" w:rsidRPr="009A0279" w:rsidRDefault="00EB1325" w:rsidP="002A323F">
      <w:pPr>
        <w:jc w:val="both"/>
        <w:rPr>
          <w:rFonts w:asciiTheme="majorHAnsi" w:hAnsiTheme="majorHAnsi"/>
          <w:color w:val="auto"/>
          <w:sz w:val="22"/>
          <w:szCs w:val="22"/>
        </w:rPr>
      </w:pPr>
    </w:p>
    <w:p w14:paraId="72292F90" w14:textId="14264081" w:rsidR="00A8788C" w:rsidRPr="009A0279" w:rsidRDefault="001679B6"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Comment </w:t>
      </w:r>
      <w:r w:rsidR="002F1974" w:rsidRPr="009A0279">
        <w:rPr>
          <w:rFonts w:asciiTheme="majorHAnsi" w:hAnsiTheme="majorHAnsi"/>
          <w:strike/>
          <w:color w:val="auto"/>
          <w:sz w:val="22"/>
          <w:szCs w:val="22"/>
        </w:rPr>
        <w:t>se</w:t>
      </w:r>
      <w:r w:rsidR="002F1974" w:rsidRPr="009A0279">
        <w:rPr>
          <w:rFonts w:asciiTheme="majorHAnsi" w:hAnsiTheme="majorHAnsi"/>
          <w:color w:val="auto"/>
          <w:sz w:val="22"/>
          <w:szCs w:val="22"/>
        </w:rPr>
        <w:t xml:space="preserve"> décide</w:t>
      </w:r>
      <w:r w:rsidR="002F2386" w:rsidRPr="009A0279">
        <w:rPr>
          <w:rFonts w:asciiTheme="majorHAnsi" w:hAnsiTheme="majorHAnsi"/>
          <w:color w:val="auto"/>
          <w:sz w:val="22"/>
          <w:szCs w:val="22"/>
        </w:rPr>
        <w:t>-t-on</w:t>
      </w:r>
      <w:r w:rsidR="00A8788C" w:rsidRPr="009A0279">
        <w:rPr>
          <w:rFonts w:asciiTheme="majorHAnsi" w:hAnsiTheme="majorHAnsi"/>
          <w:color w:val="auto"/>
          <w:sz w:val="22"/>
          <w:szCs w:val="22"/>
        </w:rPr>
        <w:t xml:space="preserve"> pour les générations futures </w:t>
      </w:r>
      <w:r w:rsidR="002F2386" w:rsidRPr="009A0279">
        <w:rPr>
          <w:rFonts w:asciiTheme="majorHAnsi" w:hAnsiTheme="majorHAnsi"/>
          <w:color w:val="auto"/>
          <w:sz w:val="22"/>
          <w:szCs w:val="22"/>
        </w:rPr>
        <w:t xml:space="preserve">de </w:t>
      </w:r>
      <w:r w:rsidR="00A8788C" w:rsidRPr="009A0279">
        <w:rPr>
          <w:rFonts w:asciiTheme="majorHAnsi" w:hAnsiTheme="majorHAnsi"/>
          <w:color w:val="auto"/>
          <w:sz w:val="22"/>
          <w:szCs w:val="22"/>
        </w:rPr>
        <w:t>ce qu’il est bon de garder ou de ce qui va passer dans l’oubli ? La pertinence et les critères de nos choix et de nos lectures actuelles sont-ils en mesure d’anticiper l’intérêt de demain et de sauver de la disparition des pans entiers d’un patrimoine que nous ne sommes en mesure d’appréhender que partiellement, tant la production passée et présente est gigantesque</w:t>
      </w:r>
      <w:proofErr w:type="gramStart"/>
      <w:r w:rsidR="00A8788C" w:rsidRPr="009A0279">
        <w:rPr>
          <w:rFonts w:asciiTheme="majorHAnsi" w:hAnsiTheme="majorHAnsi"/>
          <w:color w:val="auto"/>
          <w:sz w:val="22"/>
          <w:szCs w:val="22"/>
        </w:rPr>
        <w:t> ?…</w:t>
      </w:r>
      <w:proofErr w:type="gramEnd"/>
    </w:p>
    <w:p w14:paraId="0C842996" w14:textId="77777777" w:rsidR="001679B6" w:rsidRPr="009A0279" w:rsidRDefault="001679B6" w:rsidP="002A323F">
      <w:pPr>
        <w:jc w:val="both"/>
        <w:rPr>
          <w:rFonts w:asciiTheme="majorHAnsi" w:hAnsiTheme="majorHAnsi"/>
          <w:color w:val="auto"/>
          <w:sz w:val="22"/>
          <w:szCs w:val="22"/>
        </w:rPr>
      </w:pPr>
    </w:p>
    <w:p w14:paraId="09A744A7" w14:textId="15D41601" w:rsidR="001679B6" w:rsidRPr="009A0279" w:rsidRDefault="001679B6"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Comment, ici et là, les photographies sont-elles </w:t>
      </w:r>
      <w:proofErr w:type="gramStart"/>
      <w:r w:rsidRPr="009A0279">
        <w:rPr>
          <w:rFonts w:asciiTheme="majorHAnsi" w:hAnsiTheme="majorHAnsi"/>
          <w:color w:val="auto"/>
          <w:sz w:val="22"/>
          <w:szCs w:val="22"/>
        </w:rPr>
        <w:t>être</w:t>
      </w:r>
      <w:proofErr w:type="gramEnd"/>
      <w:r w:rsidRPr="009A0279">
        <w:rPr>
          <w:rFonts w:asciiTheme="majorHAnsi" w:hAnsiTheme="majorHAnsi"/>
          <w:color w:val="auto"/>
          <w:sz w:val="22"/>
          <w:szCs w:val="22"/>
        </w:rPr>
        <w:t xml:space="preserve"> collectées, traitées, valorisées ?</w:t>
      </w:r>
      <w:r w:rsidR="002F1974" w:rsidRPr="009A0279">
        <w:rPr>
          <w:rFonts w:asciiTheme="majorHAnsi" w:hAnsiTheme="majorHAnsi"/>
          <w:color w:val="auto"/>
          <w:sz w:val="22"/>
          <w:szCs w:val="22"/>
        </w:rPr>
        <w:t xml:space="preserve"> Comment sensibiliser le grand public à l’intérêt collectif que peut représenter un fonds photographique privé, à tout ce qui est véhiculé par ce matériau si sensible ?</w:t>
      </w:r>
    </w:p>
    <w:p w14:paraId="54139CF0" w14:textId="77777777" w:rsidR="001679B6" w:rsidRPr="009A0279" w:rsidRDefault="001679B6" w:rsidP="002A323F">
      <w:pPr>
        <w:jc w:val="both"/>
        <w:rPr>
          <w:rFonts w:asciiTheme="majorHAnsi" w:hAnsiTheme="majorHAnsi"/>
          <w:color w:val="auto"/>
          <w:sz w:val="22"/>
          <w:szCs w:val="22"/>
        </w:rPr>
      </w:pPr>
    </w:p>
    <w:p w14:paraId="0A295D61" w14:textId="12C4B7B0" w:rsidR="00EB1325" w:rsidRPr="009A0279" w:rsidRDefault="001679B6" w:rsidP="002A323F">
      <w:pPr>
        <w:jc w:val="both"/>
        <w:rPr>
          <w:rFonts w:asciiTheme="majorHAnsi" w:hAnsiTheme="majorHAnsi"/>
          <w:color w:val="auto"/>
          <w:sz w:val="22"/>
          <w:szCs w:val="22"/>
        </w:rPr>
      </w:pPr>
      <w:r w:rsidRPr="009A0279">
        <w:rPr>
          <w:rFonts w:asciiTheme="majorHAnsi" w:hAnsiTheme="majorHAnsi"/>
          <w:color w:val="auto"/>
          <w:sz w:val="22"/>
          <w:szCs w:val="22"/>
        </w:rPr>
        <w:t>Parallèlement à la conservation, d</w:t>
      </w:r>
      <w:r w:rsidR="00814E20" w:rsidRPr="009A0279">
        <w:rPr>
          <w:rFonts w:asciiTheme="majorHAnsi" w:hAnsiTheme="majorHAnsi"/>
          <w:color w:val="auto"/>
          <w:sz w:val="22"/>
          <w:szCs w:val="22"/>
        </w:rPr>
        <w:t xml:space="preserve">epuis une dizaine d’années, tout un courant de jeunes artistes contemporains se passionne pour la photographie </w:t>
      </w:r>
      <w:r w:rsidRPr="009A0279">
        <w:rPr>
          <w:rFonts w:asciiTheme="majorHAnsi" w:hAnsiTheme="majorHAnsi"/>
          <w:color w:val="auto"/>
          <w:sz w:val="22"/>
          <w:szCs w:val="22"/>
        </w:rPr>
        <w:t xml:space="preserve">patrimoniale et </w:t>
      </w:r>
      <w:r w:rsidR="00814E20" w:rsidRPr="009A0279">
        <w:rPr>
          <w:rFonts w:asciiTheme="majorHAnsi" w:hAnsiTheme="majorHAnsi"/>
          <w:color w:val="auto"/>
          <w:sz w:val="22"/>
          <w:szCs w:val="22"/>
        </w:rPr>
        <w:t xml:space="preserve">vernaculaire. Ils se l’approprient, la détournent, la dépoussièrent, la sortent de son contexte, ou au contraire l’étudient, l’analysent, lui offrent une nouvelle lecture </w:t>
      </w:r>
      <w:r w:rsidR="00814E20" w:rsidRPr="009A0279">
        <w:rPr>
          <w:rFonts w:asciiTheme="majorHAnsi" w:eastAsia="Ubuntu Mono" w:hAnsiTheme="majorHAnsi" w:cs="Ubuntu Mono"/>
          <w:color w:val="auto"/>
          <w:sz w:val="22"/>
          <w:szCs w:val="22"/>
        </w:rPr>
        <w:t>―</w:t>
      </w:r>
      <w:r w:rsidR="00814E20" w:rsidRPr="009A0279">
        <w:rPr>
          <w:rFonts w:asciiTheme="majorHAnsi" w:hAnsiTheme="majorHAnsi"/>
          <w:color w:val="auto"/>
          <w:sz w:val="22"/>
          <w:szCs w:val="22"/>
        </w:rPr>
        <w:t xml:space="preserve"> transversale, radicale, poétique. </w:t>
      </w:r>
    </w:p>
    <w:p w14:paraId="3E557884" w14:textId="77777777" w:rsidR="00EB1325" w:rsidRPr="009A0279" w:rsidRDefault="00EB1325" w:rsidP="002A323F">
      <w:pPr>
        <w:jc w:val="both"/>
        <w:rPr>
          <w:rFonts w:asciiTheme="majorHAnsi" w:hAnsiTheme="majorHAnsi"/>
          <w:color w:val="auto"/>
          <w:sz w:val="22"/>
          <w:szCs w:val="22"/>
        </w:rPr>
      </w:pPr>
    </w:p>
    <w:p w14:paraId="60A79207" w14:textId="59BD8BCD" w:rsidR="00EB1325" w:rsidRPr="009A0279" w:rsidRDefault="00814E20"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Historiens de </w:t>
      </w:r>
      <w:r w:rsidR="001679B6" w:rsidRPr="009A0279">
        <w:rPr>
          <w:rFonts w:asciiTheme="majorHAnsi" w:hAnsiTheme="majorHAnsi"/>
          <w:color w:val="auto"/>
          <w:sz w:val="22"/>
          <w:szCs w:val="22"/>
        </w:rPr>
        <w:t>la photographie</w:t>
      </w:r>
      <w:r w:rsidRPr="009A0279">
        <w:rPr>
          <w:rFonts w:asciiTheme="majorHAnsi" w:hAnsiTheme="majorHAnsi"/>
          <w:color w:val="auto"/>
          <w:sz w:val="22"/>
          <w:szCs w:val="22"/>
        </w:rPr>
        <w:t>, conservateurs de musées, artistes</w:t>
      </w:r>
      <w:r w:rsidR="008B439F" w:rsidRPr="009A0279">
        <w:rPr>
          <w:rFonts w:asciiTheme="majorHAnsi" w:hAnsiTheme="majorHAnsi"/>
          <w:color w:val="auto"/>
          <w:sz w:val="22"/>
          <w:szCs w:val="22"/>
        </w:rPr>
        <w:t>, juristes, techniciens</w:t>
      </w:r>
      <w:r w:rsidRPr="009A0279">
        <w:rPr>
          <w:rFonts w:asciiTheme="majorHAnsi" w:hAnsiTheme="majorHAnsi"/>
          <w:color w:val="auto"/>
          <w:sz w:val="22"/>
          <w:szCs w:val="22"/>
        </w:rPr>
        <w:t>… se relaieront pour échanger sur leurs pratiques et leurs approches respectives de la conservation et de la diffusion du patrimoine photographique.</w:t>
      </w:r>
    </w:p>
    <w:p w14:paraId="57A92E9C" w14:textId="77777777" w:rsidR="009E0AA9" w:rsidRPr="009A0279" w:rsidRDefault="009E0AA9" w:rsidP="002A323F">
      <w:pPr>
        <w:jc w:val="both"/>
        <w:rPr>
          <w:rFonts w:asciiTheme="majorHAnsi" w:hAnsiTheme="majorHAnsi"/>
          <w:color w:val="auto"/>
          <w:sz w:val="22"/>
          <w:szCs w:val="22"/>
        </w:rPr>
      </w:pPr>
    </w:p>
    <w:p w14:paraId="106DE92C" w14:textId="5519FD2F" w:rsidR="009E0AA9" w:rsidRPr="009A0279" w:rsidRDefault="009E0AA9" w:rsidP="002A323F">
      <w:pPr>
        <w:jc w:val="both"/>
        <w:rPr>
          <w:rFonts w:asciiTheme="majorHAnsi" w:hAnsiTheme="majorHAnsi"/>
          <w:color w:val="auto"/>
          <w:sz w:val="22"/>
          <w:szCs w:val="22"/>
        </w:rPr>
      </w:pPr>
      <w:r w:rsidRPr="009A0279">
        <w:rPr>
          <w:rFonts w:asciiTheme="majorHAnsi" w:hAnsiTheme="majorHAnsi"/>
          <w:color w:val="auto"/>
          <w:sz w:val="22"/>
          <w:szCs w:val="22"/>
        </w:rPr>
        <w:t xml:space="preserve">La première journée, au centre d’art </w:t>
      </w:r>
      <w:proofErr w:type="spellStart"/>
      <w:r w:rsidRPr="009A0279">
        <w:rPr>
          <w:rFonts w:asciiTheme="majorHAnsi" w:hAnsiTheme="majorHAnsi"/>
          <w:color w:val="auto"/>
          <w:sz w:val="22"/>
          <w:szCs w:val="22"/>
        </w:rPr>
        <w:t>Gwinzégal</w:t>
      </w:r>
      <w:proofErr w:type="spellEnd"/>
      <w:r w:rsidRPr="009A0279">
        <w:rPr>
          <w:rFonts w:asciiTheme="majorHAnsi" w:hAnsiTheme="majorHAnsi"/>
          <w:color w:val="auto"/>
          <w:sz w:val="22"/>
          <w:szCs w:val="22"/>
        </w:rPr>
        <w:t xml:space="preserve"> à Guingamp le 23/09/2017 mettra en perspective les problématiques de collecte et création</w:t>
      </w:r>
    </w:p>
    <w:p w14:paraId="541765E7" w14:textId="77777777" w:rsidR="009E0AA9" w:rsidRPr="009A0279" w:rsidRDefault="009E0AA9" w:rsidP="002A323F">
      <w:pPr>
        <w:jc w:val="both"/>
        <w:rPr>
          <w:rFonts w:asciiTheme="majorHAnsi" w:hAnsiTheme="majorHAnsi"/>
          <w:color w:val="auto"/>
          <w:sz w:val="22"/>
          <w:szCs w:val="22"/>
        </w:rPr>
      </w:pPr>
    </w:p>
    <w:p w14:paraId="2D1896A0" w14:textId="1B49FEE9" w:rsidR="009E0AA9" w:rsidRPr="009A0279" w:rsidRDefault="009E0AA9" w:rsidP="002A323F">
      <w:pPr>
        <w:jc w:val="both"/>
        <w:rPr>
          <w:rFonts w:asciiTheme="majorHAnsi" w:hAnsiTheme="majorHAnsi"/>
          <w:color w:val="auto"/>
          <w:sz w:val="22"/>
          <w:szCs w:val="22"/>
        </w:rPr>
      </w:pPr>
      <w:r w:rsidRPr="009A0279">
        <w:rPr>
          <w:rFonts w:asciiTheme="majorHAnsi" w:hAnsiTheme="majorHAnsi"/>
          <w:color w:val="auto"/>
          <w:sz w:val="22"/>
          <w:szCs w:val="22"/>
        </w:rPr>
        <w:t>La seconde journée au musée de Bretagne, en juin 2018, proposera une approche complémentaire, autour de la conservation et de la valorisation, avec une approche pratique sous forme d’ateliers.</w:t>
      </w:r>
    </w:p>
    <w:p w14:paraId="0F7E9D03" w14:textId="77777777" w:rsidR="002A323F" w:rsidRDefault="002A323F" w:rsidP="002A323F">
      <w:pPr>
        <w:jc w:val="both"/>
        <w:rPr>
          <w:rFonts w:asciiTheme="majorHAnsi" w:hAnsiTheme="majorHAnsi"/>
          <w:i/>
          <w:color w:val="FF0000"/>
          <w:sz w:val="22"/>
          <w:szCs w:val="22"/>
        </w:rPr>
      </w:pPr>
    </w:p>
    <w:p w14:paraId="0B7EC50C" w14:textId="2DE39958" w:rsidR="00EB1325" w:rsidRPr="009A0279" w:rsidRDefault="002A323F" w:rsidP="002A323F">
      <w:pPr>
        <w:jc w:val="both"/>
        <w:rPr>
          <w:rFonts w:asciiTheme="majorHAnsi" w:hAnsiTheme="majorHAnsi"/>
          <w:i/>
          <w:color w:val="auto"/>
          <w:sz w:val="20"/>
          <w:szCs w:val="20"/>
        </w:rPr>
      </w:pPr>
      <w:bookmarkStart w:id="0" w:name="_GoBack"/>
      <w:r w:rsidRPr="009A0279">
        <w:rPr>
          <w:rFonts w:asciiTheme="majorHAnsi" w:hAnsiTheme="majorHAnsi"/>
          <w:i/>
          <w:color w:val="auto"/>
          <w:sz w:val="20"/>
          <w:szCs w:val="20"/>
        </w:rPr>
        <w:t>Ces journées d’étude sont organisées avec le soutien de la Région Bretagne et du ministère de la culture (DRAC Bretagne), dans un objectif de partage de bonnes pratiques entre professionnels, associations et public intéressé  par la thématique.</w:t>
      </w:r>
    </w:p>
    <w:bookmarkEnd w:id="0"/>
    <w:p w14:paraId="3EF218A1" w14:textId="77777777" w:rsidR="00803D99" w:rsidRDefault="00803D99" w:rsidP="002A323F">
      <w:pPr>
        <w:jc w:val="both"/>
        <w:rPr>
          <w:rFonts w:asciiTheme="majorHAnsi" w:hAnsiTheme="majorHAnsi"/>
          <w:sz w:val="22"/>
          <w:szCs w:val="22"/>
          <w:u w:val="single"/>
        </w:rPr>
      </w:pPr>
    </w:p>
    <w:p w14:paraId="15FA1FFB" w14:textId="61DC412F" w:rsidR="00EB1325" w:rsidRDefault="00186FA2" w:rsidP="002A323F">
      <w:pPr>
        <w:jc w:val="center"/>
        <w:rPr>
          <w:rFonts w:asciiTheme="majorHAnsi" w:hAnsiTheme="majorHAnsi"/>
          <w:sz w:val="22"/>
          <w:szCs w:val="22"/>
          <w:u w:val="single"/>
        </w:rPr>
      </w:pPr>
      <w:r w:rsidRPr="00186FA2">
        <w:rPr>
          <w:rFonts w:asciiTheme="majorHAnsi" w:hAnsiTheme="majorHAnsi"/>
          <w:sz w:val="22"/>
          <w:szCs w:val="22"/>
          <w:u w:val="single"/>
        </w:rPr>
        <w:t xml:space="preserve">PROGRAMME </w:t>
      </w:r>
      <w:r w:rsidR="00803D99">
        <w:rPr>
          <w:rFonts w:asciiTheme="majorHAnsi" w:hAnsiTheme="majorHAnsi"/>
          <w:sz w:val="22"/>
          <w:szCs w:val="22"/>
          <w:u w:val="single"/>
        </w:rPr>
        <w:t>DE LA JOU</w:t>
      </w:r>
      <w:r w:rsidR="002109AF">
        <w:rPr>
          <w:rFonts w:asciiTheme="majorHAnsi" w:hAnsiTheme="majorHAnsi"/>
          <w:sz w:val="22"/>
          <w:szCs w:val="22"/>
          <w:u w:val="single"/>
        </w:rPr>
        <w:t>RNÉE DU 23 SEPTEMBRE 2017</w:t>
      </w:r>
    </w:p>
    <w:p w14:paraId="7B524C12" w14:textId="77777777" w:rsidR="00803D99" w:rsidRPr="00186FA2" w:rsidRDefault="00803D99" w:rsidP="002A323F">
      <w:pPr>
        <w:jc w:val="center"/>
        <w:rPr>
          <w:rFonts w:asciiTheme="majorHAnsi" w:hAnsiTheme="majorHAnsi"/>
          <w:sz w:val="22"/>
          <w:szCs w:val="22"/>
          <w:u w:val="single"/>
        </w:rPr>
      </w:pPr>
    </w:p>
    <w:p w14:paraId="286BB645" w14:textId="77777777" w:rsidR="009632FC" w:rsidRPr="00186FA2" w:rsidRDefault="009632FC" w:rsidP="002A323F">
      <w:pPr>
        <w:jc w:val="center"/>
        <w:rPr>
          <w:rFonts w:asciiTheme="majorHAnsi" w:hAnsiTheme="majorHAnsi"/>
          <w:sz w:val="22"/>
          <w:szCs w:val="22"/>
        </w:rPr>
      </w:pPr>
    </w:p>
    <w:p w14:paraId="37A9A891" w14:textId="77777777" w:rsidR="00EB1325" w:rsidRPr="00186FA2" w:rsidRDefault="00EB1325" w:rsidP="002A323F">
      <w:pPr>
        <w:jc w:val="center"/>
        <w:rPr>
          <w:rFonts w:asciiTheme="majorHAnsi" w:hAnsiTheme="majorHAnsi"/>
          <w:sz w:val="22"/>
          <w:szCs w:val="22"/>
        </w:rPr>
      </w:pPr>
    </w:p>
    <w:p w14:paraId="02B487FD" w14:textId="075A3FFB" w:rsidR="00EB1325" w:rsidRDefault="00C72557" w:rsidP="002A323F">
      <w:pPr>
        <w:jc w:val="center"/>
        <w:rPr>
          <w:rFonts w:asciiTheme="majorHAnsi" w:hAnsiTheme="majorHAnsi"/>
          <w:sz w:val="22"/>
          <w:szCs w:val="22"/>
        </w:rPr>
      </w:pPr>
      <w:r>
        <w:rPr>
          <w:rFonts w:asciiTheme="majorHAnsi" w:hAnsiTheme="majorHAnsi"/>
          <w:sz w:val="22"/>
          <w:szCs w:val="22"/>
        </w:rPr>
        <w:t>COLLECTE ET CREATION</w:t>
      </w:r>
    </w:p>
    <w:p w14:paraId="237D6B71" w14:textId="77777777" w:rsidR="00C72557" w:rsidRDefault="00C72557" w:rsidP="002A323F">
      <w:pPr>
        <w:jc w:val="both"/>
        <w:rPr>
          <w:rFonts w:asciiTheme="majorHAnsi" w:hAnsiTheme="majorHAnsi"/>
          <w:sz w:val="22"/>
          <w:szCs w:val="22"/>
        </w:rPr>
      </w:pPr>
    </w:p>
    <w:p w14:paraId="7EAEDE84" w14:textId="77777777" w:rsidR="00134454" w:rsidRDefault="00803D99" w:rsidP="002A323F">
      <w:pPr>
        <w:jc w:val="both"/>
        <w:rPr>
          <w:rFonts w:asciiTheme="majorHAnsi" w:hAnsiTheme="majorHAnsi"/>
          <w:sz w:val="22"/>
          <w:szCs w:val="22"/>
        </w:rPr>
      </w:pPr>
      <w:r>
        <w:rPr>
          <w:rFonts w:asciiTheme="majorHAnsi" w:hAnsiTheme="majorHAnsi"/>
          <w:sz w:val="22"/>
          <w:szCs w:val="22"/>
        </w:rPr>
        <w:t xml:space="preserve">10h : Introduction par Gwenola </w:t>
      </w:r>
      <w:proofErr w:type="spellStart"/>
      <w:r>
        <w:rPr>
          <w:rFonts w:asciiTheme="majorHAnsi" w:hAnsiTheme="majorHAnsi"/>
          <w:sz w:val="22"/>
          <w:szCs w:val="22"/>
        </w:rPr>
        <w:t>Furic</w:t>
      </w:r>
      <w:proofErr w:type="spellEnd"/>
      <w:r>
        <w:rPr>
          <w:rFonts w:asciiTheme="majorHAnsi" w:hAnsiTheme="majorHAnsi"/>
          <w:sz w:val="22"/>
          <w:szCs w:val="22"/>
        </w:rPr>
        <w:t>, restauratrice. Contexte et spécificité bretonne dans le cadre de la collecte et de la conservation.</w:t>
      </w:r>
    </w:p>
    <w:p w14:paraId="05BB736B" w14:textId="77777777" w:rsidR="00134454" w:rsidRDefault="00134454" w:rsidP="002A323F">
      <w:pPr>
        <w:jc w:val="both"/>
        <w:rPr>
          <w:rFonts w:asciiTheme="majorHAnsi" w:hAnsiTheme="majorHAnsi"/>
          <w:sz w:val="22"/>
          <w:szCs w:val="22"/>
        </w:rPr>
      </w:pPr>
    </w:p>
    <w:p w14:paraId="7EE2A80F" w14:textId="53BEA646" w:rsidR="00134454" w:rsidRDefault="00AE0B8E" w:rsidP="002A323F">
      <w:pPr>
        <w:jc w:val="both"/>
        <w:rPr>
          <w:rFonts w:asciiTheme="majorHAnsi" w:hAnsiTheme="majorHAnsi"/>
          <w:sz w:val="22"/>
          <w:szCs w:val="22"/>
        </w:rPr>
      </w:pPr>
      <w:r>
        <w:rPr>
          <w:rFonts w:asciiTheme="majorHAnsi" w:hAnsiTheme="majorHAnsi"/>
          <w:sz w:val="22"/>
          <w:szCs w:val="22"/>
        </w:rPr>
        <w:t>10h3</w:t>
      </w:r>
      <w:r w:rsidR="00803D99">
        <w:rPr>
          <w:rFonts w:asciiTheme="majorHAnsi" w:hAnsiTheme="majorHAnsi"/>
          <w:sz w:val="22"/>
          <w:szCs w:val="22"/>
        </w:rPr>
        <w:t xml:space="preserve">0 : François Cheval, </w:t>
      </w:r>
      <w:r w:rsidR="00803D99" w:rsidRPr="00186FA2">
        <w:rPr>
          <w:rFonts w:asciiTheme="majorHAnsi" w:hAnsiTheme="majorHAnsi"/>
          <w:sz w:val="22"/>
          <w:szCs w:val="22"/>
        </w:rPr>
        <w:t xml:space="preserve">commissaire d’exposition et conseiller pour la constitution du premier musée de la photographie en Chine, à </w:t>
      </w:r>
      <w:proofErr w:type="spellStart"/>
      <w:r w:rsidR="00803D99" w:rsidRPr="002F2386">
        <w:rPr>
          <w:rFonts w:asciiTheme="majorHAnsi" w:hAnsiTheme="majorHAnsi" w:cs="Times"/>
          <w:sz w:val="22"/>
          <w:szCs w:val="22"/>
        </w:rPr>
        <w:t>Lianzhou</w:t>
      </w:r>
      <w:proofErr w:type="spellEnd"/>
      <w:r w:rsidR="00134454" w:rsidRPr="002F2386">
        <w:rPr>
          <w:rFonts w:asciiTheme="majorHAnsi" w:hAnsiTheme="majorHAnsi" w:cs="Times"/>
          <w:sz w:val="22"/>
          <w:szCs w:val="22"/>
        </w:rPr>
        <w:t xml:space="preserve"> – intervention couplée avec </w:t>
      </w:r>
      <w:r w:rsidR="00134454">
        <w:rPr>
          <w:rFonts w:asciiTheme="majorHAnsi" w:hAnsiTheme="majorHAnsi"/>
          <w:sz w:val="22"/>
          <w:szCs w:val="22"/>
        </w:rPr>
        <w:t xml:space="preserve">Julien Roger </w:t>
      </w:r>
      <w:r w:rsidR="00134454" w:rsidRPr="00186FA2">
        <w:rPr>
          <w:rFonts w:asciiTheme="majorHAnsi" w:hAnsiTheme="majorHAnsi"/>
          <w:sz w:val="22"/>
          <w:szCs w:val="22"/>
        </w:rPr>
        <w:t>de la société On-Situ. A</w:t>
      </w:r>
      <w:r w:rsidR="00134454" w:rsidRPr="002F2386">
        <w:rPr>
          <w:rFonts w:asciiTheme="majorHAnsi" w:hAnsiTheme="majorHAnsi" w:cs="Times"/>
          <w:sz w:val="22"/>
          <w:szCs w:val="22"/>
        </w:rPr>
        <w:t>près trois ans de recherche combinant les savoir-faire du musée Nicéphore-</w:t>
      </w:r>
      <w:proofErr w:type="spellStart"/>
      <w:r w:rsidR="00134454" w:rsidRPr="002F2386">
        <w:rPr>
          <w:rFonts w:asciiTheme="majorHAnsi" w:hAnsiTheme="majorHAnsi" w:cs="Times"/>
          <w:sz w:val="22"/>
          <w:szCs w:val="22"/>
        </w:rPr>
        <w:t>Niépce</w:t>
      </w:r>
      <w:proofErr w:type="spellEnd"/>
      <w:r w:rsidR="00134454" w:rsidRPr="002F2386">
        <w:rPr>
          <w:rFonts w:asciiTheme="majorHAnsi" w:hAnsiTheme="majorHAnsi" w:cs="Times"/>
          <w:sz w:val="22"/>
          <w:szCs w:val="22"/>
        </w:rPr>
        <w:t>, de la société On-Situ, de Nicéphore Cité et des laboratoires du CNAM et de l’IGN, POEME permet une navigation originale au sein de vastes banques d’images.</w:t>
      </w:r>
    </w:p>
    <w:p w14:paraId="580F9AD3" w14:textId="77777777" w:rsidR="00803D99" w:rsidRPr="002F2386" w:rsidRDefault="00803D99" w:rsidP="002A323F">
      <w:pPr>
        <w:jc w:val="both"/>
        <w:rPr>
          <w:rFonts w:asciiTheme="majorHAnsi" w:hAnsiTheme="majorHAnsi" w:cs="Times"/>
          <w:sz w:val="22"/>
          <w:szCs w:val="22"/>
        </w:rPr>
      </w:pPr>
    </w:p>
    <w:p w14:paraId="6C711FC5" w14:textId="4FAEFD7E" w:rsidR="00803D99" w:rsidRDefault="00803D99" w:rsidP="002A323F">
      <w:pPr>
        <w:jc w:val="both"/>
        <w:rPr>
          <w:rFonts w:asciiTheme="majorHAnsi" w:hAnsiTheme="majorHAnsi" w:cs="Times"/>
          <w:sz w:val="22"/>
          <w:szCs w:val="22"/>
        </w:rPr>
      </w:pPr>
      <w:r w:rsidRPr="002F2386">
        <w:rPr>
          <w:rFonts w:asciiTheme="majorHAnsi" w:hAnsiTheme="majorHAnsi" w:cs="Times"/>
          <w:sz w:val="22"/>
          <w:szCs w:val="22"/>
        </w:rPr>
        <w:t>11h</w:t>
      </w:r>
      <w:r w:rsidR="00134454" w:rsidRPr="002F2386">
        <w:rPr>
          <w:rFonts w:asciiTheme="majorHAnsi" w:hAnsiTheme="majorHAnsi" w:cs="Times"/>
          <w:sz w:val="22"/>
          <w:szCs w:val="22"/>
        </w:rPr>
        <w:t>15</w:t>
      </w:r>
      <w:r w:rsidRPr="002F2386">
        <w:rPr>
          <w:rFonts w:asciiTheme="majorHAnsi" w:hAnsiTheme="majorHAnsi" w:cs="Times"/>
          <w:sz w:val="22"/>
          <w:szCs w:val="22"/>
        </w:rPr>
        <w:t xml:space="preserve"> : Michel </w:t>
      </w:r>
      <w:proofErr w:type="spellStart"/>
      <w:r w:rsidRPr="002F2386">
        <w:rPr>
          <w:rFonts w:asciiTheme="majorHAnsi" w:hAnsiTheme="majorHAnsi" w:cs="Times"/>
          <w:sz w:val="22"/>
          <w:szCs w:val="22"/>
        </w:rPr>
        <w:t>Frizot</w:t>
      </w:r>
      <w:proofErr w:type="spellEnd"/>
      <w:r w:rsidRPr="002F2386">
        <w:rPr>
          <w:rFonts w:asciiTheme="majorHAnsi" w:hAnsiTheme="majorHAnsi" w:cs="Times"/>
          <w:sz w:val="22"/>
          <w:szCs w:val="22"/>
        </w:rPr>
        <w:t xml:space="preserve">, </w:t>
      </w:r>
      <w:r w:rsidRPr="00186FA2">
        <w:rPr>
          <w:rFonts w:asciiTheme="majorHAnsi" w:hAnsiTheme="majorHAnsi" w:cs="Times"/>
          <w:sz w:val="22"/>
          <w:szCs w:val="22"/>
        </w:rPr>
        <w:t>historien</w:t>
      </w:r>
      <w:r w:rsidRPr="002F2386">
        <w:rPr>
          <w:rFonts w:asciiTheme="majorHAnsi" w:hAnsiTheme="majorHAnsi" w:cs="Times"/>
          <w:sz w:val="22"/>
          <w:szCs w:val="22"/>
        </w:rPr>
        <w:t xml:space="preserve"> </w:t>
      </w:r>
      <w:r w:rsidRPr="00186FA2">
        <w:rPr>
          <w:rFonts w:asciiTheme="majorHAnsi" w:hAnsiTheme="majorHAnsi" w:cs="Times"/>
          <w:sz w:val="22"/>
          <w:szCs w:val="22"/>
        </w:rPr>
        <w:t>de</w:t>
      </w:r>
      <w:r w:rsidRPr="002F2386">
        <w:rPr>
          <w:rFonts w:asciiTheme="majorHAnsi" w:hAnsiTheme="majorHAnsi" w:cs="Times"/>
          <w:sz w:val="22"/>
          <w:szCs w:val="22"/>
        </w:rPr>
        <w:t xml:space="preserve"> la </w:t>
      </w:r>
      <w:r w:rsidRPr="00186FA2">
        <w:rPr>
          <w:rFonts w:asciiTheme="majorHAnsi" w:hAnsiTheme="majorHAnsi" w:cs="Times"/>
          <w:sz w:val="22"/>
          <w:szCs w:val="22"/>
        </w:rPr>
        <w:t>photographie</w:t>
      </w:r>
      <w:r>
        <w:rPr>
          <w:rFonts w:asciiTheme="majorHAnsi" w:hAnsiTheme="majorHAnsi" w:cs="Times"/>
          <w:sz w:val="22"/>
          <w:szCs w:val="22"/>
        </w:rPr>
        <w:t xml:space="preserve">. </w:t>
      </w:r>
      <w:r w:rsidRPr="00186FA2">
        <w:rPr>
          <w:rFonts w:asciiTheme="majorHAnsi" w:hAnsiTheme="majorHAnsi" w:cs="Times"/>
          <w:sz w:val="22"/>
          <w:szCs w:val="22"/>
        </w:rPr>
        <w:t>Sur la place du négatif dans la photographie ou la photographie vernaculaire</w:t>
      </w:r>
      <w:r>
        <w:rPr>
          <w:rFonts w:asciiTheme="majorHAnsi" w:hAnsiTheme="majorHAnsi" w:cs="Times"/>
          <w:sz w:val="22"/>
          <w:szCs w:val="22"/>
        </w:rPr>
        <w:t>.</w:t>
      </w:r>
    </w:p>
    <w:p w14:paraId="1D1222ED" w14:textId="77777777" w:rsidR="00803D99" w:rsidRDefault="00803D99" w:rsidP="002A323F">
      <w:pPr>
        <w:jc w:val="both"/>
        <w:rPr>
          <w:rFonts w:asciiTheme="majorHAnsi" w:hAnsiTheme="majorHAnsi" w:cs="Times"/>
          <w:sz w:val="22"/>
          <w:szCs w:val="22"/>
        </w:rPr>
      </w:pPr>
    </w:p>
    <w:p w14:paraId="3CD35046" w14:textId="1C07610C" w:rsidR="00803D99" w:rsidRDefault="00803D99" w:rsidP="002A323F">
      <w:pPr>
        <w:jc w:val="both"/>
        <w:rPr>
          <w:rFonts w:asciiTheme="majorHAnsi" w:hAnsiTheme="majorHAnsi" w:cs="Times"/>
          <w:sz w:val="22"/>
          <w:szCs w:val="22"/>
        </w:rPr>
      </w:pPr>
      <w:r>
        <w:rPr>
          <w:rFonts w:asciiTheme="majorHAnsi" w:hAnsiTheme="majorHAnsi" w:cs="Times"/>
          <w:sz w:val="22"/>
          <w:szCs w:val="22"/>
        </w:rPr>
        <w:t>12h</w:t>
      </w:r>
      <w:r w:rsidR="00134454">
        <w:rPr>
          <w:rFonts w:asciiTheme="majorHAnsi" w:hAnsiTheme="majorHAnsi" w:cs="Times"/>
          <w:sz w:val="22"/>
          <w:szCs w:val="22"/>
        </w:rPr>
        <w:t>15</w:t>
      </w:r>
      <w:r>
        <w:rPr>
          <w:rFonts w:asciiTheme="majorHAnsi" w:hAnsiTheme="majorHAnsi" w:cs="Times"/>
          <w:sz w:val="22"/>
          <w:szCs w:val="22"/>
        </w:rPr>
        <w:t> : repas</w:t>
      </w:r>
      <w:r w:rsidR="00D45BD0">
        <w:rPr>
          <w:rFonts w:asciiTheme="majorHAnsi" w:hAnsiTheme="majorHAnsi" w:cs="Times"/>
          <w:sz w:val="22"/>
          <w:szCs w:val="22"/>
        </w:rPr>
        <w:t xml:space="preserve"> et visi</w:t>
      </w:r>
      <w:r w:rsidR="0027236A">
        <w:rPr>
          <w:rFonts w:asciiTheme="majorHAnsi" w:hAnsiTheme="majorHAnsi" w:cs="Times"/>
          <w:sz w:val="22"/>
          <w:szCs w:val="22"/>
        </w:rPr>
        <w:t xml:space="preserve">te de l’exposition d’Anne </w:t>
      </w:r>
      <w:proofErr w:type="spellStart"/>
      <w:r w:rsidR="0027236A">
        <w:rPr>
          <w:rFonts w:asciiTheme="majorHAnsi" w:hAnsiTheme="majorHAnsi" w:cs="Times"/>
          <w:sz w:val="22"/>
          <w:szCs w:val="22"/>
        </w:rPr>
        <w:t>Golaz</w:t>
      </w:r>
      <w:proofErr w:type="spellEnd"/>
      <w:r w:rsidR="0027236A">
        <w:rPr>
          <w:rFonts w:asciiTheme="majorHAnsi" w:hAnsiTheme="majorHAnsi" w:cs="Times"/>
          <w:sz w:val="22"/>
          <w:szCs w:val="22"/>
        </w:rPr>
        <w:t>.</w:t>
      </w:r>
    </w:p>
    <w:p w14:paraId="6D4B672C" w14:textId="77777777" w:rsidR="00803D99" w:rsidRDefault="00803D99" w:rsidP="002A323F">
      <w:pPr>
        <w:jc w:val="both"/>
        <w:rPr>
          <w:rFonts w:asciiTheme="majorHAnsi" w:hAnsiTheme="majorHAnsi" w:cs="Times"/>
          <w:sz w:val="22"/>
          <w:szCs w:val="22"/>
        </w:rPr>
      </w:pPr>
    </w:p>
    <w:p w14:paraId="2B1B7B8D" w14:textId="32408600" w:rsidR="00803D99" w:rsidRDefault="00803D99" w:rsidP="002A323F">
      <w:pPr>
        <w:jc w:val="both"/>
        <w:rPr>
          <w:rFonts w:asciiTheme="majorHAnsi" w:hAnsiTheme="majorHAnsi" w:cs="Times"/>
          <w:sz w:val="22"/>
          <w:szCs w:val="22"/>
        </w:rPr>
      </w:pPr>
      <w:r>
        <w:rPr>
          <w:rFonts w:asciiTheme="majorHAnsi" w:hAnsiTheme="majorHAnsi" w:cs="Times"/>
          <w:sz w:val="22"/>
          <w:szCs w:val="22"/>
        </w:rPr>
        <w:t>13h30 : Table ronde « </w:t>
      </w:r>
      <w:r w:rsidR="00557596">
        <w:rPr>
          <w:rFonts w:asciiTheme="majorHAnsi" w:hAnsiTheme="majorHAnsi" w:cs="Times"/>
          <w:sz w:val="22"/>
          <w:szCs w:val="22"/>
        </w:rPr>
        <w:t>Valorisation de l</w:t>
      </w:r>
      <w:r>
        <w:rPr>
          <w:rFonts w:asciiTheme="majorHAnsi" w:hAnsiTheme="majorHAnsi" w:cs="Times"/>
          <w:sz w:val="22"/>
          <w:szCs w:val="22"/>
        </w:rPr>
        <w:t>a collecte »</w:t>
      </w:r>
      <w:r w:rsidR="00557596">
        <w:rPr>
          <w:rFonts w:asciiTheme="majorHAnsi" w:hAnsiTheme="majorHAnsi" w:cs="Times"/>
          <w:sz w:val="22"/>
          <w:szCs w:val="22"/>
        </w:rPr>
        <w:t>,</w:t>
      </w:r>
      <w:r w:rsidRPr="00F55B6B">
        <w:rPr>
          <w:rFonts w:asciiTheme="majorHAnsi" w:hAnsiTheme="majorHAnsi" w:cs="Times"/>
          <w:color w:val="FF0000"/>
          <w:sz w:val="22"/>
          <w:szCs w:val="22"/>
        </w:rPr>
        <w:t xml:space="preserve"> </w:t>
      </w:r>
      <w:r>
        <w:rPr>
          <w:rFonts w:asciiTheme="majorHAnsi" w:hAnsiTheme="majorHAnsi" w:cs="Times"/>
          <w:sz w:val="22"/>
          <w:szCs w:val="22"/>
        </w:rPr>
        <w:t xml:space="preserve">animée par Céline </w:t>
      </w:r>
      <w:proofErr w:type="spellStart"/>
      <w:r>
        <w:rPr>
          <w:rFonts w:asciiTheme="majorHAnsi" w:hAnsiTheme="majorHAnsi" w:cs="Times"/>
          <w:sz w:val="22"/>
          <w:szCs w:val="22"/>
        </w:rPr>
        <w:t>Chanas</w:t>
      </w:r>
      <w:proofErr w:type="spellEnd"/>
      <w:r>
        <w:rPr>
          <w:rFonts w:asciiTheme="majorHAnsi" w:hAnsiTheme="majorHAnsi" w:cs="Times"/>
          <w:sz w:val="22"/>
          <w:szCs w:val="22"/>
        </w:rPr>
        <w:t xml:space="preserve">, conservatrice du Musée de Bretagne et Gwenola </w:t>
      </w:r>
      <w:proofErr w:type="spellStart"/>
      <w:r>
        <w:rPr>
          <w:rFonts w:asciiTheme="majorHAnsi" w:hAnsiTheme="majorHAnsi" w:cs="Times"/>
          <w:sz w:val="22"/>
          <w:szCs w:val="22"/>
        </w:rPr>
        <w:t>Furic</w:t>
      </w:r>
      <w:proofErr w:type="spellEnd"/>
      <w:r>
        <w:rPr>
          <w:rFonts w:asciiTheme="majorHAnsi" w:hAnsiTheme="majorHAnsi" w:cs="Times"/>
          <w:sz w:val="22"/>
          <w:szCs w:val="22"/>
        </w:rPr>
        <w:t>, restauratrice.</w:t>
      </w:r>
    </w:p>
    <w:p w14:paraId="5D0A60F4" w14:textId="0A8903F4" w:rsidR="00803D99" w:rsidRDefault="00803D99" w:rsidP="002A323F">
      <w:pPr>
        <w:jc w:val="both"/>
        <w:rPr>
          <w:rFonts w:asciiTheme="majorHAnsi" w:hAnsiTheme="majorHAnsi" w:cs="Times"/>
          <w:sz w:val="22"/>
          <w:szCs w:val="22"/>
        </w:rPr>
      </w:pPr>
      <w:r>
        <w:rPr>
          <w:rFonts w:asciiTheme="majorHAnsi" w:hAnsiTheme="majorHAnsi" w:cs="Times"/>
          <w:sz w:val="22"/>
          <w:szCs w:val="22"/>
        </w:rPr>
        <w:t xml:space="preserve">Invités : </w:t>
      </w:r>
    </w:p>
    <w:p w14:paraId="573AE38E" w14:textId="77777777" w:rsidR="00147A49" w:rsidRDefault="00147A49" w:rsidP="002A323F">
      <w:pPr>
        <w:jc w:val="both"/>
        <w:rPr>
          <w:rFonts w:asciiTheme="majorHAnsi" w:hAnsiTheme="majorHAnsi" w:cs="Times"/>
          <w:sz w:val="22"/>
          <w:szCs w:val="22"/>
        </w:rPr>
      </w:pPr>
    </w:p>
    <w:p w14:paraId="788580CA" w14:textId="77777777" w:rsidR="00803D99" w:rsidRPr="00803D99" w:rsidRDefault="00803D99" w:rsidP="002A323F">
      <w:pPr>
        <w:pStyle w:val="Pardeliste"/>
        <w:widowControl w:val="0"/>
        <w:numPr>
          <w:ilvl w:val="0"/>
          <w:numId w:val="1"/>
        </w:numPr>
        <w:ind w:left="426" w:hanging="426"/>
        <w:jc w:val="both"/>
        <w:rPr>
          <w:rFonts w:asciiTheme="majorHAnsi" w:hAnsiTheme="majorHAnsi"/>
          <w:sz w:val="22"/>
          <w:szCs w:val="22"/>
        </w:rPr>
      </w:pPr>
      <w:r w:rsidRPr="002F2386">
        <w:rPr>
          <w:rFonts w:asciiTheme="majorHAnsi" w:hAnsiTheme="majorHAnsi" w:cs="Times"/>
          <w:sz w:val="22"/>
          <w:szCs w:val="22"/>
        </w:rPr>
        <w:t xml:space="preserve">Pascale </w:t>
      </w:r>
      <w:proofErr w:type="spellStart"/>
      <w:r w:rsidRPr="002F2386">
        <w:rPr>
          <w:rFonts w:asciiTheme="majorHAnsi" w:hAnsiTheme="majorHAnsi" w:cs="Times"/>
          <w:sz w:val="22"/>
          <w:szCs w:val="22"/>
        </w:rPr>
        <w:t>Laronze</w:t>
      </w:r>
      <w:proofErr w:type="spellEnd"/>
      <w:r w:rsidRPr="002F2386">
        <w:rPr>
          <w:rFonts w:asciiTheme="majorHAnsi" w:hAnsiTheme="majorHAnsi" w:cs="Times"/>
          <w:sz w:val="22"/>
          <w:szCs w:val="22"/>
        </w:rPr>
        <w:t xml:space="preserve">, de la Compagnie Papier Théâtre, </w:t>
      </w:r>
      <w:r w:rsidRPr="002F2386">
        <w:rPr>
          <w:rFonts w:asciiTheme="majorHAnsi" w:eastAsia="MS Mincho" w:hAnsiTheme="majorHAnsi" w:cs="Times"/>
          <w:sz w:val="22"/>
          <w:szCs w:val="22"/>
        </w:rPr>
        <w:t>« </w:t>
      </w:r>
      <w:r w:rsidRPr="002F2386">
        <w:rPr>
          <w:rFonts w:asciiTheme="majorHAnsi" w:hAnsiTheme="majorHAnsi" w:cs="Times"/>
          <w:sz w:val="22"/>
          <w:szCs w:val="22"/>
        </w:rPr>
        <w:t xml:space="preserve">Le fonds photographique d’Yvonne </w:t>
      </w:r>
      <w:proofErr w:type="spellStart"/>
      <w:r w:rsidRPr="002F2386">
        <w:rPr>
          <w:rFonts w:asciiTheme="majorHAnsi" w:hAnsiTheme="majorHAnsi" w:cs="Times"/>
          <w:sz w:val="22"/>
          <w:szCs w:val="22"/>
        </w:rPr>
        <w:t>Kerdudo</w:t>
      </w:r>
      <w:proofErr w:type="spellEnd"/>
      <w:r w:rsidRPr="002F2386">
        <w:rPr>
          <w:rFonts w:asciiTheme="majorHAnsi" w:hAnsiTheme="majorHAnsi" w:cs="Times"/>
          <w:sz w:val="22"/>
          <w:szCs w:val="22"/>
        </w:rPr>
        <w:t> </w:t>
      </w:r>
      <w:r w:rsidRPr="002F2386">
        <w:rPr>
          <w:rFonts w:asciiTheme="majorHAnsi" w:eastAsia="MS Mincho" w:hAnsiTheme="majorHAnsi" w:cs="Times"/>
          <w:sz w:val="22"/>
          <w:szCs w:val="22"/>
        </w:rPr>
        <w:t>»</w:t>
      </w:r>
    </w:p>
    <w:p w14:paraId="1744C486" w14:textId="77777777" w:rsidR="00803D99" w:rsidRDefault="00803D99" w:rsidP="002A323F">
      <w:pPr>
        <w:pStyle w:val="Pardeliste"/>
        <w:widowControl w:val="0"/>
        <w:numPr>
          <w:ilvl w:val="0"/>
          <w:numId w:val="1"/>
        </w:numPr>
        <w:ind w:left="426" w:hanging="426"/>
        <w:jc w:val="both"/>
        <w:rPr>
          <w:rFonts w:asciiTheme="majorHAnsi" w:hAnsiTheme="majorHAnsi"/>
          <w:sz w:val="22"/>
          <w:szCs w:val="22"/>
        </w:rPr>
      </w:pPr>
      <w:r w:rsidRPr="00186FA2">
        <w:rPr>
          <w:rFonts w:asciiTheme="majorHAnsi" w:hAnsiTheme="majorHAnsi"/>
          <w:sz w:val="22"/>
          <w:szCs w:val="22"/>
        </w:rPr>
        <w:t xml:space="preserve">Anne </w:t>
      </w:r>
      <w:proofErr w:type="spellStart"/>
      <w:r w:rsidRPr="00186FA2">
        <w:rPr>
          <w:rFonts w:asciiTheme="majorHAnsi" w:hAnsiTheme="majorHAnsi"/>
          <w:sz w:val="22"/>
          <w:szCs w:val="22"/>
        </w:rPr>
        <w:t>Delrez</w:t>
      </w:r>
      <w:proofErr w:type="spellEnd"/>
      <w:r w:rsidRPr="00186FA2">
        <w:rPr>
          <w:rFonts w:asciiTheme="majorHAnsi" w:hAnsiTheme="majorHAnsi"/>
          <w:sz w:val="22"/>
          <w:szCs w:val="22"/>
        </w:rPr>
        <w:t>, fondatrice et responsable de La Conserverie à Metz, « le conservatoire des albums de famille »</w:t>
      </w:r>
    </w:p>
    <w:p w14:paraId="1C5C91BB" w14:textId="7CB26A9C" w:rsidR="00AE0B8E" w:rsidRPr="00186FA2" w:rsidRDefault="00AE0B8E" w:rsidP="002A323F">
      <w:pPr>
        <w:pStyle w:val="Pardeliste"/>
        <w:widowControl w:val="0"/>
        <w:numPr>
          <w:ilvl w:val="0"/>
          <w:numId w:val="1"/>
        </w:numPr>
        <w:ind w:left="426" w:hanging="426"/>
        <w:jc w:val="both"/>
        <w:rPr>
          <w:rFonts w:asciiTheme="majorHAnsi" w:hAnsiTheme="majorHAnsi"/>
          <w:color w:val="auto"/>
          <w:sz w:val="22"/>
          <w:szCs w:val="22"/>
        </w:rPr>
      </w:pPr>
      <w:r w:rsidRPr="00186FA2">
        <w:rPr>
          <w:rFonts w:asciiTheme="majorHAnsi" w:hAnsiTheme="majorHAnsi"/>
          <w:color w:val="auto"/>
          <w:sz w:val="22"/>
          <w:szCs w:val="22"/>
        </w:rPr>
        <w:t xml:space="preserve">Michel et Nicole </w:t>
      </w:r>
      <w:proofErr w:type="spellStart"/>
      <w:r w:rsidRPr="00186FA2">
        <w:rPr>
          <w:rFonts w:asciiTheme="majorHAnsi" w:hAnsiTheme="majorHAnsi"/>
          <w:color w:val="auto"/>
          <w:sz w:val="22"/>
          <w:szCs w:val="22"/>
        </w:rPr>
        <w:t>Sohier</w:t>
      </w:r>
      <w:proofErr w:type="spellEnd"/>
      <w:r w:rsidRPr="00186FA2">
        <w:rPr>
          <w:rFonts w:asciiTheme="majorHAnsi" w:hAnsiTheme="majorHAnsi"/>
          <w:color w:val="auto"/>
          <w:sz w:val="22"/>
          <w:szCs w:val="22"/>
        </w:rPr>
        <w:t>, Association Connaissance et sauvegarde du patrimoine de Saint-Nicolas-du-Pélem, « Jean Gouriou : collecte de photographies et de connaissance autour d’un photographe local »</w:t>
      </w:r>
      <w:r w:rsidR="008239BA">
        <w:rPr>
          <w:rFonts w:asciiTheme="majorHAnsi" w:hAnsiTheme="majorHAnsi"/>
          <w:color w:val="auto"/>
          <w:sz w:val="22"/>
          <w:szCs w:val="22"/>
        </w:rPr>
        <w:t xml:space="preserve"> </w:t>
      </w:r>
    </w:p>
    <w:p w14:paraId="0EC6C07C" w14:textId="77777777" w:rsidR="00BF7CC4" w:rsidRDefault="00BF7CC4" w:rsidP="002A323F">
      <w:pPr>
        <w:widowControl w:val="0"/>
        <w:jc w:val="both"/>
        <w:rPr>
          <w:rFonts w:asciiTheme="majorHAnsi" w:hAnsiTheme="majorHAnsi"/>
          <w:sz w:val="22"/>
          <w:szCs w:val="22"/>
        </w:rPr>
      </w:pPr>
    </w:p>
    <w:p w14:paraId="37C0106F" w14:textId="5408CD22" w:rsidR="00BF7CC4" w:rsidRPr="00BF7CC4" w:rsidRDefault="00BF7CC4" w:rsidP="002A323F">
      <w:pPr>
        <w:widowControl w:val="0"/>
        <w:jc w:val="both"/>
        <w:rPr>
          <w:rFonts w:asciiTheme="majorHAnsi" w:hAnsiTheme="majorHAnsi"/>
          <w:sz w:val="22"/>
          <w:szCs w:val="22"/>
        </w:rPr>
      </w:pPr>
      <w:r>
        <w:rPr>
          <w:rFonts w:asciiTheme="majorHAnsi" w:hAnsiTheme="majorHAnsi"/>
          <w:sz w:val="22"/>
          <w:szCs w:val="22"/>
        </w:rPr>
        <w:t xml:space="preserve">15h : Isabelle </w:t>
      </w:r>
      <w:proofErr w:type="spellStart"/>
      <w:r>
        <w:rPr>
          <w:rFonts w:asciiTheme="majorHAnsi" w:hAnsiTheme="majorHAnsi"/>
          <w:sz w:val="22"/>
          <w:szCs w:val="22"/>
        </w:rPr>
        <w:t>Monnin</w:t>
      </w:r>
      <w:proofErr w:type="spellEnd"/>
      <w:r>
        <w:rPr>
          <w:rFonts w:asciiTheme="majorHAnsi" w:hAnsiTheme="majorHAnsi"/>
          <w:sz w:val="22"/>
          <w:szCs w:val="22"/>
        </w:rPr>
        <w:t>, Lecture performance « Les gens dans l’enveloppe ».</w:t>
      </w:r>
    </w:p>
    <w:p w14:paraId="127CF1B5" w14:textId="5E517595" w:rsidR="00803D99" w:rsidRDefault="00803D99" w:rsidP="002A323F">
      <w:pPr>
        <w:jc w:val="both"/>
        <w:rPr>
          <w:rFonts w:asciiTheme="majorHAnsi" w:hAnsiTheme="majorHAnsi"/>
          <w:sz w:val="22"/>
          <w:szCs w:val="22"/>
        </w:rPr>
      </w:pPr>
    </w:p>
    <w:p w14:paraId="467EEE2B" w14:textId="77777777" w:rsidR="00D45BD0" w:rsidRDefault="00147A49" w:rsidP="002A323F">
      <w:pPr>
        <w:jc w:val="both"/>
        <w:rPr>
          <w:rFonts w:asciiTheme="majorHAnsi" w:hAnsiTheme="majorHAnsi"/>
          <w:sz w:val="22"/>
          <w:szCs w:val="22"/>
        </w:rPr>
      </w:pPr>
      <w:r>
        <w:rPr>
          <w:rFonts w:asciiTheme="majorHAnsi" w:hAnsiTheme="majorHAnsi"/>
          <w:sz w:val="22"/>
          <w:szCs w:val="22"/>
        </w:rPr>
        <w:t>15h</w:t>
      </w:r>
      <w:r w:rsidR="00BF7CC4">
        <w:rPr>
          <w:rFonts w:asciiTheme="majorHAnsi" w:hAnsiTheme="majorHAnsi"/>
          <w:sz w:val="22"/>
          <w:szCs w:val="22"/>
        </w:rPr>
        <w:t>30</w:t>
      </w:r>
      <w:r>
        <w:rPr>
          <w:rFonts w:asciiTheme="majorHAnsi" w:hAnsiTheme="majorHAnsi"/>
          <w:sz w:val="22"/>
          <w:szCs w:val="22"/>
        </w:rPr>
        <w:t xml:space="preserve">: </w:t>
      </w:r>
      <w:r w:rsidR="00D45BD0">
        <w:rPr>
          <w:rFonts w:asciiTheme="majorHAnsi" w:hAnsiTheme="majorHAnsi"/>
          <w:sz w:val="22"/>
          <w:szCs w:val="22"/>
        </w:rPr>
        <w:t xml:space="preserve">Pause </w:t>
      </w:r>
    </w:p>
    <w:p w14:paraId="71482A87" w14:textId="77777777" w:rsidR="00D45BD0" w:rsidRDefault="00D45BD0" w:rsidP="002A323F">
      <w:pPr>
        <w:jc w:val="both"/>
        <w:rPr>
          <w:rFonts w:asciiTheme="majorHAnsi" w:hAnsiTheme="majorHAnsi"/>
          <w:sz w:val="22"/>
          <w:szCs w:val="22"/>
        </w:rPr>
      </w:pPr>
    </w:p>
    <w:p w14:paraId="7325FFB5" w14:textId="4D6E1B7D" w:rsidR="00147A49" w:rsidRDefault="00D45BD0" w:rsidP="002A323F">
      <w:pPr>
        <w:jc w:val="both"/>
        <w:rPr>
          <w:rFonts w:asciiTheme="majorHAnsi" w:hAnsiTheme="majorHAnsi"/>
          <w:sz w:val="22"/>
          <w:szCs w:val="22"/>
        </w:rPr>
      </w:pPr>
      <w:r>
        <w:rPr>
          <w:rFonts w:asciiTheme="majorHAnsi" w:hAnsiTheme="majorHAnsi"/>
          <w:sz w:val="22"/>
          <w:szCs w:val="22"/>
        </w:rPr>
        <w:t>15h45 : T</w:t>
      </w:r>
      <w:r w:rsidR="00147A49">
        <w:rPr>
          <w:rFonts w:asciiTheme="majorHAnsi" w:hAnsiTheme="majorHAnsi"/>
          <w:sz w:val="22"/>
          <w:szCs w:val="22"/>
        </w:rPr>
        <w:t xml:space="preserve">able ronde « création », </w:t>
      </w:r>
      <w:r w:rsidR="00BF7CC4">
        <w:rPr>
          <w:rFonts w:asciiTheme="majorHAnsi" w:hAnsiTheme="majorHAnsi"/>
          <w:sz w:val="22"/>
          <w:szCs w:val="22"/>
        </w:rPr>
        <w:t>animée par François Cheval et Jérô</w:t>
      </w:r>
      <w:r w:rsidR="00147A49">
        <w:rPr>
          <w:rFonts w:asciiTheme="majorHAnsi" w:hAnsiTheme="majorHAnsi"/>
          <w:sz w:val="22"/>
          <w:szCs w:val="22"/>
        </w:rPr>
        <w:t xml:space="preserve">me </w:t>
      </w:r>
      <w:proofErr w:type="spellStart"/>
      <w:r w:rsidR="00147A49">
        <w:rPr>
          <w:rFonts w:asciiTheme="majorHAnsi" w:hAnsiTheme="majorHAnsi"/>
          <w:sz w:val="22"/>
          <w:szCs w:val="22"/>
        </w:rPr>
        <w:t>Sother</w:t>
      </w:r>
      <w:proofErr w:type="spellEnd"/>
      <w:r w:rsidR="00147A49">
        <w:rPr>
          <w:rFonts w:asciiTheme="majorHAnsi" w:hAnsiTheme="majorHAnsi"/>
          <w:sz w:val="22"/>
          <w:szCs w:val="22"/>
        </w:rPr>
        <w:t xml:space="preserve">. </w:t>
      </w:r>
    </w:p>
    <w:p w14:paraId="7ED2A8B1" w14:textId="11A4FD25" w:rsidR="00147A49" w:rsidRDefault="00147A49" w:rsidP="002A323F">
      <w:pPr>
        <w:jc w:val="both"/>
        <w:rPr>
          <w:rFonts w:asciiTheme="majorHAnsi" w:hAnsiTheme="majorHAnsi"/>
          <w:sz w:val="22"/>
          <w:szCs w:val="22"/>
        </w:rPr>
      </w:pPr>
      <w:r>
        <w:rPr>
          <w:rFonts w:asciiTheme="majorHAnsi" w:hAnsiTheme="majorHAnsi"/>
          <w:sz w:val="22"/>
          <w:szCs w:val="22"/>
        </w:rPr>
        <w:t xml:space="preserve">Invités : </w:t>
      </w:r>
    </w:p>
    <w:p w14:paraId="1E8108CA" w14:textId="77777777" w:rsidR="00147A49" w:rsidRDefault="00147A49" w:rsidP="002A323F">
      <w:pPr>
        <w:jc w:val="both"/>
        <w:rPr>
          <w:rFonts w:asciiTheme="majorHAnsi" w:hAnsiTheme="majorHAnsi"/>
          <w:sz w:val="22"/>
          <w:szCs w:val="22"/>
        </w:rPr>
      </w:pPr>
    </w:p>
    <w:p w14:paraId="6FDD236D" w14:textId="7DD1137A" w:rsidR="00147A49" w:rsidRPr="00147A49" w:rsidRDefault="00147A49" w:rsidP="002A323F">
      <w:pPr>
        <w:pStyle w:val="Pardeliste"/>
        <w:numPr>
          <w:ilvl w:val="0"/>
          <w:numId w:val="1"/>
        </w:numPr>
        <w:jc w:val="both"/>
        <w:rPr>
          <w:rFonts w:asciiTheme="majorHAnsi" w:hAnsiTheme="majorHAnsi"/>
          <w:sz w:val="22"/>
          <w:szCs w:val="22"/>
        </w:rPr>
      </w:pPr>
      <w:r w:rsidRPr="00147A49">
        <w:rPr>
          <w:rFonts w:asciiTheme="majorHAnsi" w:hAnsiTheme="majorHAnsi"/>
          <w:sz w:val="22"/>
          <w:szCs w:val="22"/>
        </w:rPr>
        <w:t xml:space="preserve">Mathieu </w:t>
      </w:r>
      <w:proofErr w:type="spellStart"/>
      <w:r w:rsidRPr="00147A49">
        <w:rPr>
          <w:rFonts w:asciiTheme="majorHAnsi" w:hAnsiTheme="majorHAnsi"/>
          <w:sz w:val="22"/>
          <w:szCs w:val="22"/>
        </w:rPr>
        <w:t>Pernot</w:t>
      </w:r>
      <w:proofErr w:type="spellEnd"/>
      <w:r w:rsidR="00AE0B8E">
        <w:rPr>
          <w:rFonts w:asciiTheme="majorHAnsi" w:hAnsiTheme="majorHAnsi"/>
          <w:sz w:val="22"/>
          <w:szCs w:val="22"/>
        </w:rPr>
        <w:t xml:space="preserve"> </w:t>
      </w:r>
      <w:r w:rsidR="00AE0B8E" w:rsidRPr="002F2386">
        <w:rPr>
          <w:rFonts w:asciiTheme="majorHAnsi" w:eastAsia="MS Mincho" w:hAnsiTheme="majorHAnsi" w:cs="Times"/>
          <w:iCs/>
          <w:sz w:val="22"/>
          <w:szCs w:val="22"/>
        </w:rPr>
        <w:t>« </w:t>
      </w:r>
      <w:r w:rsidR="00AE0B8E" w:rsidRPr="002F2386">
        <w:rPr>
          <w:rFonts w:asciiTheme="majorHAnsi" w:hAnsiTheme="majorHAnsi" w:cs="Times"/>
          <w:iCs/>
          <w:sz w:val="22"/>
          <w:szCs w:val="22"/>
        </w:rPr>
        <w:t>Le projet Kodak ou Pièces à conviction </w:t>
      </w:r>
      <w:r w:rsidR="00AE0B8E" w:rsidRPr="002F2386">
        <w:rPr>
          <w:rFonts w:asciiTheme="majorHAnsi" w:eastAsia="MS Mincho" w:hAnsiTheme="majorHAnsi" w:cs="Times"/>
          <w:iCs/>
          <w:sz w:val="22"/>
          <w:szCs w:val="22"/>
        </w:rPr>
        <w:t>»</w:t>
      </w:r>
    </w:p>
    <w:p w14:paraId="01902154" w14:textId="5D1C69AC" w:rsidR="00147A49" w:rsidRDefault="00147A49" w:rsidP="002A323F">
      <w:pPr>
        <w:pStyle w:val="Pardeliste"/>
        <w:numPr>
          <w:ilvl w:val="0"/>
          <w:numId w:val="1"/>
        </w:numPr>
        <w:jc w:val="both"/>
        <w:rPr>
          <w:rFonts w:asciiTheme="majorHAnsi" w:hAnsiTheme="majorHAnsi"/>
          <w:sz w:val="22"/>
          <w:szCs w:val="22"/>
        </w:rPr>
      </w:pPr>
      <w:r>
        <w:rPr>
          <w:rFonts w:asciiTheme="majorHAnsi" w:hAnsiTheme="majorHAnsi"/>
          <w:sz w:val="22"/>
          <w:szCs w:val="22"/>
        </w:rPr>
        <w:t xml:space="preserve">Thomas </w:t>
      </w:r>
      <w:proofErr w:type="spellStart"/>
      <w:r>
        <w:rPr>
          <w:rFonts w:asciiTheme="majorHAnsi" w:hAnsiTheme="majorHAnsi"/>
          <w:sz w:val="22"/>
          <w:szCs w:val="22"/>
        </w:rPr>
        <w:t>Sauvin</w:t>
      </w:r>
      <w:proofErr w:type="spellEnd"/>
    </w:p>
    <w:p w14:paraId="0346826F" w14:textId="7CB8572B" w:rsidR="00BF7CC4" w:rsidRPr="00262E57" w:rsidRDefault="00262E57" w:rsidP="002A323F">
      <w:pPr>
        <w:pStyle w:val="Pardeliste"/>
        <w:numPr>
          <w:ilvl w:val="0"/>
          <w:numId w:val="1"/>
        </w:numPr>
        <w:jc w:val="both"/>
        <w:rPr>
          <w:rFonts w:asciiTheme="majorHAnsi" w:hAnsiTheme="majorHAnsi"/>
          <w:sz w:val="22"/>
          <w:szCs w:val="22"/>
        </w:rPr>
      </w:pPr>
      <w:r>
        <w:rPr>
          <w:rFonts w:asciiTheme="majorHAnsi" w:hAnsiTheme="majorHAnsi"/>
          <w:sz w:val="22"/>
          <w:szCs w:val="22"/>
        </w:rPr>
        <w:t xml:space="preserve">Simon </w:t>
      </w:r>
      <w:proofErr w:type="spellStart"/>
      <w:r>
        <w:rPr>
          <w:rFonts w:asciiTheme="majorHAnsi" w:hAnsiTheme="majorHAnsi"/>
          <w:sz w:val="22"/>
          <w:szCs w:val="22"/>
        </w:rPr>
        <w:t>Rimaz</w:t>
      </w:r>
      <w:proofErr w:type="spellEnd"/>
    </w:p>
    <w:p w14:paraId="374BD2F4" w14:textId="77777777" w:rsidR="00100F50" w:rsidRDefault="00100F50" w:rsidP="002A323F">
      <w:pPr>
        <w:widowControl w:val="0"/>
        <w:jc w:val="both"/>
        <w:rPr>
          <w:rFonts w:asciiTheme="majorHAnsi" w:hAnsiTheme="majorHAnsi"/>
          <w:sz w:val="22"/>
          <w:szCs w:val="22"/>
        </w:rPr>
      </w:pPr>
    </w:p>
    <w:p w14:paraId="1FFCAF98" w14:textId="5F57C532" w:rsidR="00147A49" w:rsidRDefault="00BF7CC4" w:rsidP="002A323F">
      <w:pPr>
        <w:widowControl w:val="0"/>
        <w:jc w:val="both"/>
        <w:rPr>
          <w:rFonts w:asciiTheme="majorHAnsi" w:hAnsiTheme="majorHAnsi"/>
          <w:sz w:val="22"/>
          <w:szCs w:val="22"/>
        </w:rPr>
      </w:pPr>
      <w:r>
        <w:rPr>
          <w:rFonts w:asciiTheme="majorHAnsi" w:hAnsiTheme="majorHAnsi"/>
          <w:sz w:val="22"/>
          <w:szCs w:val="22"/>
        </w:rPr>
        <w:t>1</w:t>
      </w:r>
      <w:r w:rsidR="00D45BD0">
        <w:rPr>
          <w:rFonts w:asciiTheme="majorHAnsi" w:hAnsiTheme="majorHAnsi"/>
          <w:sz w:val="22"/>
          <w:szCs w:val="22"/>
        </w:rPr>
        <w:t>7h</w:t>
      </w:r>
      <w:r w:rsidR="00147A49">
        <w:rPr>
          <w:rFonts w:asciiTheme="majorHAnsi" w:hAnsiTheme="majorHAnsi"/>
          <w:sz w:val="22"/>
          <w:szCs w:val="22"/>
        </w:rPr>
        <w:t> :</w:t>
      </w:r>
      <w:r>
        <w:rPr>
          <w:rFonts w:asciiTheme="majorHAnsi" w:hAnsiTheme="majorHAnsi"/>
          <w:sz w:val="22"/>
          <w:szCs w:val="22"/>
        </w:rPr>
        <w:t xml:space="preserve"> C</w:t>
      </w:r>
      <w:r w:rsidR="00147A49">
        <w:rPr>
          <w:rFonts w:asciiTheme="majorHAnsi" w:hAnsiTheme="majorHAnsi"/>
          <w:sz w:val="22"/>
          <w:szCs w:val="22"/>
        </w:rPr>
        <w:t xml:space="preserve">onclusion </w:t>
      </w:r>
      <w:r>
        <w:rPr>
          <w:rFonts w:asciiTheme="majorHAnsi" w:hAnsiTheme="majorHAnsi"/>
          <w:sz w:val="22"/>
          <w:szCs w:val="22"/>
        </w:rPr>
        <w:t xml:space="preserve">Michel </w:t>
      </w:r>
      <w:proofErr w:type="spellStart"/>
      <w:r>
        <w:rPr>
          <w:rFonts w:asciiTheme="majorHAnsi" w:hAnsiTheme="majorHAnsi"/>
          <w:sz w:val="22"/>
          <w:szCs w:val="22"/>
        </w:rPr>
        <w:t>Frizot</w:t>
      </w:r>
      <w:proofErr w:type="spellEnd"/>
      <w:r>
        <w:rPr>
          <w:rFonts w:asciiTheme="majorHAnsi" w:hAnsiTheme="majorHAnsi"/>
          <w:sz w:val="22"/>
          <w:szCs w:val="22"/>
        </w:rPr>
        <w:t>.</w:t>
      </w:r>
    </w:p>
    <w:p w14:paraId="7439C392" w14:textId="77777777" w:rsidR="00D45BD0" w:rsidRDefault="00D45BD0" w:rsidP="002A323F">
      <w:pPr>
        <w:widowControl w:val="0"/>
        <w:jc w:val="both"/>
        <w:rPr>
          <w:rFonts w:asciiTheme="majorHAnsi" w:hAnsiTheme="majorHAnsi"/>
          <w:sz w:val="22"/>
          <w:szCs w:val="22"/>
        </w:rPr>
      </w:pPr>
    </w:p>
    <w:p w14:paraId="6710B671" w14:textId="77777777" w:rsidR="00D45BD0" w:rsidRDefault="00D45BD0" w:rsidP="002A323F">
      <w:pPr>
        <w:widowControl w:val="0"/>
        <w:jc w:val="both"/>
        <w:rPr>
          <w:rFonts w:asciiTheme="majorHAnsi" w:hAnsiTheme="majorHAnsi"/>
          <w:sz w:val="22"/>
          <w:szCs w:val="22"/>
        </w:rPr>
      </w:pPr>
    </w:p>
    <w:p w14:paraId="0733F761" w14:textId="77777777" w:rsidR="00D45BD0" w:rsidRDefault="00D45BD0" w:rsidP="002A323F">
      <w:pPr>
        <w:widowControl w:val="0"/>
        <w:jc w:val="both"/>
        <w:rPr>
          <w:rFonts w:asciiTheme="majorHAnsi" w:hAnsiTheme="majorHAnsi"/>
          <w:sz w:val="22"/>
          <w:szCs w:val="22"/>
        </w:rPr>
      </w:pPr>
    </w:p>
    <w:p w14:paraId="37BC1476" w14:textId="3DFBD5D4" w:rsidR="008B202B" w:rsidRPr="00FE7DFE" w:rsidRDefault="00FE7DFE" w:rsidP="00FE7DFE">
      <w:pPr>
        <w:tabs>
          <w:tab w:val="left" w:pos="4714"/>
        </w:tabs>
        <w:rPr>
          <w:rFonts w:asciiTheme="majorHAnsi" w:hAnsiTheme="majorHAnsi"/>
          <w:sz w:val="22"/>
          <w:szCs w:val="22"/>
        </w:rPr>
      </w:pPr>
      <w:r>
        <w:rPr>
          <w:rFonts w:asciiTheme="majorHAnsi" w:hAnsiTheme="majorHAnsi"/>
          <w:sz w:val="22"/>
          <w:szCs w:val="22"/>
        </w:rPr>
        <w:tab/>
      </w:r>
    </w:p>
    <w:sectPr w:rsidR="008B202B" w:rsidRPr="00FE7DFE">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Ubuntu Mon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102B7"/>
    <w:multiLevelType w:val="hybridMultilevel"/>
    <w:tmpl w:val="93627AB8"/>
    <w:lvl w:ilvl="0" w:tplc="528665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7D2942"/>
    <w:multiLevelType w:val="hybridMultilevel"/>
    <w:tmpl w:val="08D42B62"/>
    <w:lvl w:ilvl="0" w:tplc="6ED43A76">
      <w:numFmt w:val="bullet"/>
      <w:lvlText w:val="-"/>
      <w:lvlJc w:val="left"/>
      <w:pPr>
        <w:ind w:left="720" w:hanging="360"/>
      </w:pPr>
      <w:rPr>
        <w:rFonts w:ascii="Calibri" w:eastAsiaTheme="minorEastAsia"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25"/>
    <w:rsid w:val="00027CA9"/>
    <w:rsid w:val="00075DC2"/>
    <w:rsid w:val="00076654"/>
    <w:rsid w:val="00100F50"/>
    <w:rsid w:val="00134454"/>
    <w:rsid w:val="00147A49"/>
    <w:rsid w:val="001679B6"/>
    <w:rsid w:val="00186FA2"/>
    <w:rsid w:val="00196FEB"/>
    <w:rsid w:val="002109AF"/>
    <w:rsid w:val="00262E57"/>
    <w:rsid w:val="0027236A"/>
    <w:rsid w:val="002A323F"/>
    <w:rsid w:val="002E0F43"/>
    <w:rsid w:val="002F1974"/>
    <w:rsid w:val="002F2386"/>
    <w:rsid w:val="002F6769"/>
    <w:rsid w:val="00402267"/>
    <w:rsid w:val="00557596"/>
    <w:rsid w:val="00594AC4"/>
    <w:rsid w:val="005D011B"/>
    <w:rsid w:val="007A0905"/>
    <w:rsid w:val="00803D99"/>
    <w:rsid w:val="00814E20"/>
    <w:rsid w:val="008239BA"/>
    <w:rsid w:val="008526AB"/>
    <w:rsid w:val="008A3A23"/>
    <w:rsid w:val="008B202B"/>
    <w:rsid w:val="008B439F"/>
    <w:rsid w:val="008F278D"/>
    <w:rsid w:val="009479A5"/>
    <w:rsid w:val="009632FC"/>
    <w:rsid w:val="009A0279"/>
    <w:rsid w:val="009E0AA9"/>
    <w:rsid w:val="009F42A3"/>
    <w:rsid w:val="00A626FF"/>
    <w:rsid w:val="00A63707"/>
    <w:rsid w:val="00A8788C"/>
    <w:rsid w:val="00AA5C8C"/>
    <w:rsid w:val="00AE0B8E"/>
    <w:rsid w:val="00B82E7C"/>
    <w:rsid w:val="00B9548D"/>
    <w:rsid w:val="00BF7CC4"/>
    <w:rsid w:val="00C72557"/>
    <w:rsid w:val="00D45BD0"/>
    <w:rsid w:val="00DD2F72"/>
    <w:rsid w:val="00DD4296"/>
    <w:rsid w:val="00E1035A"/>
    <w:rsid w:val="00E115EA"/>
    <w:rsid w:val="00E1404A"/>
    <w:rsid w:val="00E451AA"/>
    <w:rsid w:val="00EB1325"/>
    <w:rsid w:val="00F52718"/>
    <w:rsid w:val="00F55B6B"/>
    <w:rsid w:val="00F8756A"/>
    <w:rsid w:val="00FE630C"/>
    <w:rsid w:val="00FE7D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12951"/>
  <w15:docId w15:val="{C0765D8B-0886-4419-A7AF-264468D8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AD1D35"/>
  </w:style>
  <w:style w:type="character" w:customStyle="1" w:styleId="PieddepageCar">
    <w:name w:val="Pied de page Car"/>
    <w:basedOn w:val="Policepardfaut"/>
    <w:link w:val="Pieddepage"/>
    <w:uiPriority w:val="99"/>
    <w:qFormat/>
    <w:rsid w:val="00AD1D35"/>
  </w:style>
  <w:style w:type="character" w:customStyle="1" w:styleId="ListLabel1">
    <w:name w:val="ListLabel 1"/>
    <w:qFormat/>
    <w:rPr>
      <w:rFonts w:eastAsia="MS Mincho"/>
    </w:rPr>
  </w:style>
  <w:style w:type="character" w:customStyle="1" w:styleId="ListLabel2">
    <w:name w:val="ListLabel 2"/>
    <w:qFormat/>
    <w:rPr>
      <w:rFonts w:ascii="Cambria" w:eastAsia="MS Mincho" w:hAnsi="Cambria"/>
      <w:sz w:val="22"/>
    </w:rPr>
  </w:style>
  <w:style w:type="character" w:customStyle="1" w:styleId="ListLabel3">
    <w:name w:val="ListLabel 3"/>
    <w:qFormat/>
    <w:rPr>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Titre1">
    <w:name w:val="Titre1"/>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ardeliste">
    <w:name w:val="List Paragraph"/>
    <w:basedOn w:val="Normal"/>
    <w:uiPriority w:val="34"/>
    <w:qFormat/>
    <w:rsid w:val="000747AF"/>
    <w:pPr>
      <w:ind w:left="720"/>
      <w:contextualSpacing/>
    </w:pPr>
  </w:style>
  <w:style w:type="paragraph" w:styleId="En-tte">
    <w:name w:val="header"/>
    <w:basedOn w:val="Normal"/>
    <w:link w:val="En-tteCar"/>
    <w:uiPriority w:val="99"/>
    <w:unhideWhenUsed/>
    <w:rsid w:val="00AD1D35"/>
    <w:pPr>
      <w:tabs>
        <w:tab w:val="center" w:pos="4153"/>
        <w:tab w:val="right" w:pos="8306"/>
      </w:tabs>
    </w:pPr>
  </w:style>
  <w:style w:type="paragraph" w:styleId="Pieddepage">
    <w:name w:val="footer"/>
    <w:basedOn w:val="Normal"/>
    <w:link w:val="PieddepageCar"/>
    <w:uiPriority w:val="99"/>
    <w:unhideWhenUsed/>
    <w:rsid w:val="00AD1D35"/>
    <w:pPr>
      <w:tabs>
        <w:tab w:val="center" w:pos="4153"/>
        <w:tab w:val="right" w:pos="8306"/>
      </w:tabs>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color w:val="00000A"/>
      <w:sz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DD2F72"/>
    <w:rPr>
      <w:rFonts w:ascii="Lucida Grande" w:hAnsi="Lucida Grande"/>
      <w:sz w:val="18"/>
      <w:szCs w:val="18"/>
    </w:rPr>
  </w:style>
  <w:style w:type="character" w:customStyle="1" w:styleId="TextedebullesCar">
    <w:name w:val="Texte de bulles Car"/>
    <w:basedOn w:val="Policepardfaut"/>
    <w:link w:val="Textedebulles"/>
    <w:uiPriority w:val="99"/>
    <w:semiHidden/>
    <w:rsid w:val="00DD2F72"/>
    <w:rPr>
      <w:rFonts w:ascii="Lucida Grande" w:hAnsi="Lucida Grande"/>
      <w:color w:val="00000A"/>
      <w:sz w:val="18"/>
      <w:szCs w:val="18"/>
    </w:rPr>
  </w:style>
  <w:style w:type="paragraph" w:styleId="Objetducommentaire">
    <w:name w:val="annotation subject"/>
    <w:basedOn w:val="Commentaire"/>
    <w:next w:val="Commentaire"/>
    <w:link w:val="ObjetducommentaireCar"/>
    <w:uiPriority w:val="99"/>
    <w:semiHidden/>
    <w:unhideWhenUsed/>
    <w:rsid w:val="00E1035A"/>
    <w:rPr>
      <w:b/>
      <w:bCs/>
      <w:sz w:val="20"/>
      <w:szCs w:val="20"/>
    </w:rPr>
  </w:style>
  <w:style w:type="character" w:customStyle="1" w:styleId="ObjetducommentaireCar">
    <w:name w:val="Objet du commentaire Car"/>
    <w:basedOn w:val="CommentaireCar"/>
    <w:link w:val="Objetducommentaire"/>
    <w:uiPriority w:val="99"/>
    <w:semiHidden/>
    <w:rsid w:val="00E1035A"/>
    <w:rPr>
      <w:b/>
      <w:bCs/>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4006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gwinzegal</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gwinzegal</dc:creator>
  <cp:lastModifiedBy>Utilisateur de Microsoft Office</cp:lastModifiedBy>
  <cp:revision>3</cp:revision>
  <dcterms:created xsi:type="dcterms:W3CDTF">2017-06-13T11:50:00Z</dcterms:created>
  <dcterms:modified xsi:type="dcterms:W3CDTF">2017-09-06T12:46:00Z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gwinzegal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